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7C" w:rsidRDefault="00B9227C"/>
    <w:tbl>
      <w:tblPr>
        <w:tblStyle w:val="TableGrid"/>
        <w:tblW w:w="0" w:type="auto"/>
        <w:tblLook w:val="04A0" w:firstRow="1" w:lastRow="0" w:firstColumn="1" w:lastColumn="0" w:noHBand="0" w:noVBand="1"/>
      </w:tblPr>
      <w:tblGrid>
        <w:gridCol w:w="10908"/>
        <w:gridCol w:w="10908"/>
      </w:tblGrid>
      <w:tr w:rsidR="00B9227C" w:rsidTr="00B9227C">
        <w:tc>
          <w:tcPr>
            <w:tcW w:w="10908" w:type="dxa"/>
          </w:tcPr>
          <w:p w:rsidR="00B9227C" w:rsidRDefault="00B9227C">
            <w:pPr>
              <w:ind w:firstLine="0"/>
            </w:pPr>
          </w:p>
          <w:p w:rsidR="00B9227C" w:rsidRDefault="00B9227C">
            <w:pPr>
              <w:ind w:firstLine="0"/>
            </w:pPr>
          </w:p>
          <w:p w:rsidR="00B9227C" w:rsidRDefault="00B9227C">
            <w:pPr>
              <w:ind w:firstLine="0"/>
            </w:pPr>
          </w:p>
          <w:p w:rsidR="00B9227C" w:rsidRPr="00E72DEC" w:rsidRDefault="00B9227C" w:rsidP="00B9227C">
            <w:pPr>
              <w:pStyle w:val="CM29"/>
              <w:spacing w:after="315"/>
              <w:rPr>
                <w:rFonts w:ascii="Calibri" w:hAnsi="Calibri" w:cs="Calibri"/>
                <w:b/>
                <w:sz w:val="28"/>
                <w:szCs w:val="28"/>
              </w:rPr>
            </w:pPr>
            <w:r w:rsidRPr="00E72DEC">
              <w:rPr>
                <w:rFonts w:ascii="Calibri" w:hAnsi="Calibri" w:cs="Calibri"/>
                <w:b/>
                <w:sz w:val="28"/>
                <w:szCs w:val="28"/>
              </w:rPr>
              <w:t>KEY TO MARK UP OF CODE</w:t>
            </w:r>
          </w:p>
          <w:p w:rsidR="00B9227C" w:rsidRPr="00E72DEC" w:rsidRDefault="00B9227C" w:rsidP="00B9227C">
            <w:pPr>
              <w:pStyle w:val="Default"/>
              <w:rPr>
                <w:rFonts w:ascii="Calibri" w:hAnsi="Calibri" w:cs="Calibri"/>
                <w:color w:val="0070C0"/>
                <w:sz w:val="28"/>
                <w:szCs w:val="28"/>
              </w:rPr>
            </w:pPr>
            <w:r>
              <w:rPr>
                <w:rFonts w:ascii="Calibri" w:hAnsi="Calibri" w:cs="Calibri"/>
                <w:color w:val="0070C0"/>
                <w:sz w:val="28"/>
                <w:szCs w:val="28"/>
              </w:rPr>
              <w:t>ITEMS IN BLUE</w:t>
            </w:r>
            <w:r w:rsidRPr="00E72DEC">
              <w:rPr>
                <w:rFonts w:ascii="Calibri" w:hAnsi="Calibri" w:cs="Calibri"/>
                <w:color w:val="0070C0"/>
                <w:sz w:val="28"/>
                <w:szCs w:val="28"/>
              </w:rPr>
              <w:t xml:space="preserve"> ARE INSERTS AND COMMENTS, NOT PART OF THE EXISTING CODE LANGUAGE</w:t>
            </w:r>
          </w:p>
          <w:p w:rsidR="00B9227C" w:rsidRPr="00E72DEC" w:rsidRDefault="00B9227C" w:rsidP="00B9227C">
            <w:pPr>
              <w:pStyle w:val="Default"/>
              <w:rPr>
                <w:rFonts w:ascii="Calibri" w:hAnsi="Calibri" w:cs="Calibri"/>
                <w:color w:val="00B050"/>
                <w:sz w:val="28"/>
                <w:szCs w:val="28"/>
              </w:rPr>
            </w:pPr>
            <w:r w:rsidRPr="00E72DEC">
              <w:rPr>
                <w:rFonts w:ascii="Calibri" w:hAnsi="Calibri" w:cs="Calibri"/>
                <w:color w:val="00B050"/>
                <w:sz w:val="28"/>
                <w:szCs w:val="28"/>
              </w:rPr>
              <w:t>ITEMS IN GREEN FUNCTION AS STANDARDS</w:t>
            </w:r>
          </w:p>
          <w:p w:rsidR="00B9227C" w:rsidRPr="00E72DEC" w:rsidRDefault="00B9227C" w:rsidP="00B9227C">
            <w:pPr>
              <w:pStyle w:val="Default"/>
              <w:rPr>
                <w:rFonts w:ascii="Calibri" w:hAnsi="Calibri" w:cs="Calibri"/>
                <w:color w:val="FFC000"/>
                <w:sz w:val="28"/>
                <w:szCs w:val="28"/>
              </w:rPr>
            </w:pPr>
            <w:r w:rsidRPr="00E72DEC">
              <w:rPr>
                <w:rFonts w:ascii="Calibri" w:hAnsi="Calibri" w:cs="Calibri"/>
                <w:color w:val="FFC000"/>
                <w:sz w:val="28"/>
                <w:szCs w:val="28"/>
              </w:rPr>
              <w:t>ITEMS IN ORANGE ARE DISCRETIONARY AND SHOULD BE IN GUIDELINES</w:t>
            </w:r>
          </w:p>
          <w:p w:rsidR="00B9227C" w:rsidRPr="00E72DEC" w:rsidRDefault="00B9227C" w:rsidP="00B9227C">
            <w:pPr>
              <w:pStyle w:val="Default"/>
              <w:rPr>
                <w:rFonts w:ascii="Calibri" w:hAnsi="Calibri" w:cs="Calibri"/>
                <w:color w:val="FF0000"/>
                <w:sz w:val="28"/>
                <w:szCs w:val="28"/>
              </w:rPr>
            </w:pPr>
            <w:r>
              <w:rPr>
                <w:rFonts w:ascii="Calibri" w:hAnsi="Calibri" w:cs="Calibri"/>
                <w:color w:val="FF0000"/>
                <w:sz w:val="28"/>
                <w:szCs w:val="28"/>
              </w:rPr>
              <w:t>ITEMS IN RED APPEAR TO BE RECOMMENDATIONS ONLY, NOT REQUIRED</w:t>
            </w:r>
          </w:p>
          <w:p w:rsidR="00B9227C" w:rsidRDefault="00B9227C" w:rsidP="00B9227C">
            <w:pPr>
              <w:pStyle w:val="CM29"/>
              <w:spacing w:after="315"/>
              <w:rPr>
                <w:b/>
                <w:sz w:val="22"/>
                <w:szCs w:val="22"/>
              </w:rPr>
            </w:pPr>
          </w:p>
          <w:p w:rsidR="00B9227C" w:rsidRPr="00E72DEC" w:rsidRDefault="00B9227C" w:rsidP="00B9227C">
            <w:pPr>
              <w:pStyle w:val="Default"/>
            </w:pPr>
          </w:p>
          <w:p w:rsidR="00B9227C" w:rsidRDefault="00B9227C" w:rsidP="00B9227C">
            <w:pPr>
              <w:pStyle w:val="CM29"/>
              <w:spacing w:after="315"/>
              <w:rPr>
                <w:b/>
                <w:sz w:val="22"/>
                <w:szCs w:val="22"/>
              </w:rPr>
            </w:pPr>
            <w:r>
              <w:rPr>
                <w:noProof/>
              </w:rPr>
              <mc:AlternateContent>
                <mc:Choice Requires="wps">
                  <w:drawing>
                    <wp:anchor distT="0" distB="0" distL="114300" distR="114300" simplePos="0" relativeHeight="251659264" behindDoc="0" locked="0" layoutInCell="0" allowOverlap="1" wp14:anchorId="0724708B" wp14:editId="1BFE332E">
                      <wp:simplePos x="0" y="0"/>
                      <wp:positionH relativeFrom="page">
                        <wp:posOffset>838835</wp:posOffset>
                      </wp:positionH>
                      <wp:positionV relativeFrom="page">
                        <wp:posOffset>2820670</wp:posOffset>
                      </wp:positionV>
                      <wp:extent cx="6227445" cy="4507230"/>
                      <wp:effectExtent l="635" t="1270" r="1270" b="0"/>
                      <wp:wrapThrough wrapText="bothSides">
                        <wp:wrapPolygon edited="0">
                          <wp:start x="0" y="0"/>
                          <wp:lineTo x="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450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179" w:type="dxa"/>
                                    <w:tblInd w:w="108" w:type="dxa"/>
                                    <w:tblLayout w:type="fixed"/>
                                    <w:tblLook w:val="0000" w:firstRow="0" w:lastRow="0" w:firstColumn="0" w:lastColumn="0" w:noHBand="0" w:noVBand="0"/>
                                  </w:tblPr>
                                  <w:tblGrid>
                                    <w:gridCol w:w="1470"/>
                                    <w:gridCol w:w="9709"/>
                                  </w:tblGrid>
                                  <w:tr w:rsidR="00BC6495" w:rsidRPr="00CD424C" w:rsidTr="006951AD">
                                    <w:trPr>
                                      <w:trHeight w:val="307"/>
                                    </w:trPr>
                                    <w:tc>
                                      <w:tcPr>
                                        <w:tcW w:w="11179" w:type="dxa"/>
                                        <w:gridSpan w:val="2"/>
                                      </w:tcPr>
                                      <w:p w:rsidR="00BC6495" w:rsidRPr="00CD424C" w:rsidRDefault="00BC6495">
                                        <w:pPr>
                                          <w:pStyle w:val="Default"/>
                                          <w:jc w:val="center"/>
                                          <w:rPr>
                                            <w:rFonts w:ascii="Lucida Sans Unicode" w:hAnsi="Lucida Sans Unicode" w:cs="Lucida Sans Unicode"/>
                                            <w:sz w:val="22"/>
                                            <w:szCs w:val="22"/>
                                          </w:rPr>
                                        </w:pPr>
                                        <w:r w:rsidRPr="00CD424C">
                                          <w:rPr>
                                            <w:rFonts w:ascii="Lucida Sans Unicode" w:hAnsi="Lucida Sans Unicode" w:cs="Lucida Sans Unicode"/>
                                            <w:sz w:val="22"/>
                                            <w:szCs w:val="22"/>
                                          </w:rPr>
                                          <w:t xml:space="preserve">Chapter 25OVERLAY ZONES – HISTORIC DISTRICT </w:t>
                                        </w:r>
                                      </w:p>
                                    </w:tc>
                                  </w:tr>
                                  <w:tr w:rsidR="00BC6495" w:rsidRPr="00CD424C" w:rsidTr="006951AD">
                                    <w:trPr>
                                      <w:trHeight w:val="245"/>
                                    </w:trPr>
                                    <w:tc>
                                      <w:tcPr>
                                        <w:tcW w:w="11179" w:type="dxa"/>
                                        <w:gridSpan w:val="2"/>
                                        <w:vAlign w:val="center"/>
                                      </w:tcPr>
                                      <w:p w:rsidR="00BC6495" w:rsidRPr="00CD424C" w:rsidRDefault="00BC6495">
                                        <w:pPr>
                                          <w:pStyle w:val="Default"/>
                                          <w:jc w:val="center"/>
                                          <w:rPr>
                                            <w:rFonts w:ascii="Lucida Sans Unicode" w:hAnsi="Lucida Sans Unicode" w:cs="Lucida Sans Unicode"/>
                                            <w:sz w:val="22"/>
                                            <w:szCs w:val="22"/>
                                          </w:rPr>
                                        </w:pPr>
                                        <w:r w:rsidRPr="00CD424C">
                                          <w:rPr>
                                            <w:rFonts w:ascii="Lucida Sans Unicode" w:hAnsi="Lucida Sans Unicode" w:cs="Lucida Sans Unicode"/>
                                            <w:sz w:val="22"/>
                                            <w:szCs w:val="22"/>
                                          </w:rPr>
                                          <w:t xml:space="preserve">Sections: </w:t>
                                        </w:r>
                                      </w:p>
                                    </w:tc>
                                  </w:tr>
                                  <w:tr w:rsidR="00BC6495" w:rsidRPr="00CD424C" w:rsidTr="006951AD">
                                    <w:trPr>
                                      <w:trHeight w:val="190"/>
                                    </w:trPr>
                                    <w:tc>
                                      <w:tcPr>
                                        <w:tcW w:w="1470" w:type="dxa"/>
                                        <w:vAlign w:val="bottom"/>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25.010</w:t>
                                        </w:r>
                                      </w:p>
                                    </w:tc>
                                    <w:tc>
                                      <w:tcPr>
                                        <w:tcW w:w="9709" w:type="dxa"/>
                                        <w:vAlign w:val="bottom"/>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PURPOSE </w:t>
                                        </w:r>
                                      </w:p>
                                    </w:tc>
                                  </w:tr>
                                  <w:tr w:rsidR="00BC6495" w:rsidRPr="00CD424C" w:rsidTr="006951AD">
                                    <w:trPr>
                                      <w:trHeight w:val="135"/>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25.015</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APPLICABILITY </w:t>
                                        </w:r>
                                      </w:p>
                                    </w:tc>
                                  </w:tr>
                                  <w:tr w:rsidR="00BC6495" w:rsidRPr="00CD424C" w:rsidTr="006951AD">
                                    <w:trPr>
                                      <w:trHeight w:val="135"/>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25.020</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PERMITTED USES </w:t>
                                        </w:r>
                                      </w:p>
                                    </w:tc>
                                  </w:tr>
                                  <w:tr w:rsidR="00BC6495" w:rsidRPr="00CD424C" w:rsidTr="006951AD">
                                    <w:trPr>
                                      <w:trHeight w:val="132"/>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25.030</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CLASSIFICATIONS AND BOUNDARY DELINEATION </w:t>
                                        </w:r>
                                      </w:p>
                                    </w:tc>
                                  </w:tr>
                                  <w:tr w:rsidR="00BC6495" w:rsidRPr="00CD424C" w:rsidTr="006951AD">
                                    <w:trPr>
                                      <w:trHeight w:val="135"/>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 xml:space="preserve">25.040 </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REPEALED </w:t>
                                        </w:r>
                                      </w:p>
                                    </w:tc>
                                  </w:tr>
                                  <w:tr w:rsidR="00BC6495" w:rsidRPr="00CD424C" w:rsidTr="006951AD">
                                    <w:trPr>
                                      <w:trHeight w:val="137"/>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 xml:space="preserve">25.045 </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REPEALED </w:t>
                                        </w:r>
                                      </w:p>
                                    </w:tc>
                                  </w:tr>
                                  <w:tr w:rsidR="00BC6495" w:rsidRPr="00CD424C" w:rsidTr="006951AD">
                                    <w:trPr>
                                      <w:trHeight w:val="135"/>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25.050</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CRITERIA FOR HISTORIC DISTRICT DESIGNATION </w:t>
                                        </w:r>
                                      </w:p>
                                    </w:tc>
                                  </w:tr>
                                  <w:tr w:rsidR="00BC6495" w:rsidRPr="00CD424C" w:rsidTr="006951AD">
                                    <w:trPr>
                                      <w:trHeight w:val="135"/>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25.060</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CRITERIA FOR EXTERIOR ALTERATION AND NEW CONSTRUCTION </w:t>
                                        </w:r>
                                      </w:p>
                                    </w:tc>
                                  </w:tr>
                                  <w:tr w:rsidR="00BC6495" w:rsidRPr="00CD424C" w:rsidTr="006951AD">
                                    <w:trPr>
                                      <w:trHeight w:val="150"/>
                                    </w:trPr>
                                    <w:tc>
                                      <w:tcPr>
                                        <w:tcW w:w="1470" w:type="dxa"/>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25.070</w:t>
                                        </w:r>
                                      </w:p>
                                    </w:tc>
                                    <w:tc>
                                      <w:tcPr>
                                        <w:tcW w:w="9709" w:type="dxa"/>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APPROVAL CRITERIA FOR REMODELS, NEW HOME AND ACCESSORY STRUCTURE CONSTRUCTION</w:t>
                                        </w:r>
                                      </w:p>
                                    </w:tc>
                                  </w:tr>
                                  <w:tr w:rsidR="00BC6495" w:rsidRPr="00CD424C" w:rsidTr="006951AD">
                                    <w:trPr>
                                      <w:trHeight w:val="135"/>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25.080</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ADDITIONAL ARCHITECTURAL SPECIFICS FOR NEW CONSTRUCTION AND REMODELING</w:t>
                                        </w:r>
                                      </w:p>
                                    </w:tc>
                                  </w:tr>
                                  <w:tr w:rsidR="00BC6495" w:rsidRPr="00CD424C" w:rsidTr="006951AD">
                                    <w:trPr>
                                      <w:trHeight w:val="135"/>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25.090</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COMMERCIAL REMODELS AND NEW CONSTRUCTION </w:t>
                                        </w:r>
                                      </w:p>
                                    </w:tc>
                                  </w:tr>
                                  <w:tr w:rsidR="00BC6495" w:rsidRPr="00CD424C" w:rsidTr="006951AD">
                                    <w:trPr>
                                      <w:trHeight w:val="135"/>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25.100</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MINOR ALTERATIONS AND MAINTENANCE </w:t>
                                        </w:r>
                                      </w:p>
                                    </w:tc>
                                  </w:tr>
                                  <w:tr w:rsidR="00BC6495" w:rsidRPr="00CD424C" w:rsidTr="006951AD">
                                    <w:trPr>
                                      <w:trHeight w:val="135"/>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25.110</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PARTITIONS AND SUBDIVISIONS </w:t>
                                        </w:r>
                                      </w:p>
                                    </w:tc>
                                  </w:tr>
                                  <w:tr w:rsidR="00BC6495" w:rsidRPr="00CD424C" w:rsidTr="006951AD">
                                    <w:trPr>
                                      <w:trHeight w:val="151"/>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25.120</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BUILDING CODE REQUIREMENTS </w:t>
                                        </w:r>
                                      </w:p>
                                    </w:tc>
                                  </w:tr>
                                  <w:tr w:rsidR="00BC6495" w:rsidRPr="00CD424C" w:rsidTr="006951AD">
                                    <w:trPr>
                                      <w:trHeight w:val="118"/>
                                    </w:trPr>
                                    <w:tc>
                                      <w:tcPr>
                                        <w:tcW w:w="1470" w:type="dxa"/>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25.130</w:t>
                                        </w:r>
                                      </w:p>
                                    </w:tc>
                                    <w:tc>
                                      <w:tcPr>
                                        <w:tcW w:w="9709" w:type="dxa"/>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DEMOLITION </w:t>
                                        </w:r>
                                      </w:p>
                                    </w:tc>
                                  </w:tr>
                                  <w:tr w:rsidR="00BC6495" w:rsidRPr="00CD424C" w:rsidTr="006951AD">
                                    <w:trPr>
                                      <w:trHeight w:val="151"/>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25.140</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APPLICATION AND SUBMITTAL REQUIREMENTS </w:t>
                                        </w:r>
                                      </w:p>
                                    </w:tc>
                                  </w:tr>
                                  <w:tr w:rsidR="00BC6495" w:rsidRPr="00CD424C" w:rsidTr="006951AD">
                                    <w:trPr>
                                      <w:trHeight w:val="100"/>
                                    </w:trPr>
                                    <w:tc>
                                      <w:tcPr>
                                        <w:tcW w:w="1470" w:type="dxa"/>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25.150</w:t>
                                        </w:r>
                                      </w:p>
                                    </w:tc>
                                    <w:tc>
                                      <w:tcPr>
                                        <w:tcW w:w="9709" w:type="dxa"/>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DESIGN MODIFICATION PROCEDURES </w:t>
                                        </w:r>
                                      </w:p>
                                    </w:tc>
                                  </w:tr>
                                </w:tbl>
                                <w:p w:rsidR="00BC6495" w:rsidRPr="00CD424C" w:rsidRDefault="00BC6495" w:rsidP="00B9227C">
                                  <w:pPr>
                                    <w:rPr>
                                      <w:vanis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6.05pt;margin-top:222.1pt;width:490.35pt;height:354.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aWtw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" o:allowincell="f" filled="f" stroked="f">
                      <v:textbox>
                        <w:txbxContent>
                          <w:tbl>
                            <w:tblPr>
                              <w:tblW w:w="11179" w:type="dxa"/>
                              <w:tblInd w:w="108" w:type="dxa"/>
                              <w:tblLayout w:type="fixed"/>
                              <w:tblLook w:val="0000" w:firstRow="0" w:lastRow="0" w:firstColumn="0" w:lastColumn="0" w:noHBand="0" w:noVBand="0"/>
                            </w:tblPr>
                            <w:tblGrid>
                              <w:gridCol w:w="1470"/>
                              <w:gridCol w:w="9709"/>
                            </w:tblGrid>
                            <w:tr w:rsidR="00BC6495" w:rsidRPr="00CD424C" w:rsidTr="006951AD">
                              <w:trPr>
                                <w:trHeight w:val="307"/>
                              </w:trPr>
                              <w:tc>
                                <w:tcPr>
                                  <w:tcW w:w="11179" w:type="dxa"/>
                                  <w:gridSpan w:val="2"/>
                                </w:tcPr>
                                <w:p w:rsidR="00BC6495" w:rsidRPr="00CD424C" w:rsidRDefault="00BC6495">
                                  <w:pPr>
                                    <w:pStyle w:val="Default"/>
                                    <w:jc w:val="center"/>
                                    <w:rPr>
                                      <w:rFonts w:ascii="Lucida Sans Unicode" w:hAnsi="Lucida Sans Unicode" w:cs="Lucida Sans Unicode"/>
                                      <w:sz w:val="22"/>
                                      <w:szCs w:val="22"/>
                                    </w:rPr>
                                  </w:pPr>
                                  <w:r w:rsidRPr="00CD424C">
                                    <w:rPr>
                                      <w:rFonts w:ascii="Lucida Sans Unicode" w:hAnsi="Lucida Sans Unicode" w:cs="Lucida Sans Unicode"/>
                                      <w:sz w:val="22"/>
                                      <w:szCs w:val="22"/>
                                    </w:rPr>
                                    <w:t xml:space="preserve">Chapter 25OVERLAY ZONES – HISTORIC DISTRICT </w:t>
                                  </w:r>
                                </w:p>
                              </w:tc>
                            </w:tr>
                            <w:tr w:rsidR="00BC6495" w:rsidRPr="00CD424C" w:rsidTr="006951AD">
                              <w:trPr>
                                <w:trHeight w:val="245"/>
                              </w:trPr>
                              <w:tc>
                                <w:tcPr>
                                  <w:tcW w:w="11179" w:type="dxa"/>
                                  <w:gridSpan w:val="2"/>
                                  <w:vAlign w:val="center"/>
                                </w:tcPr>
                                <w:p w:rsidR="00BC6495" w:rsidRPr="00CD424C" w:rsidRDefault="00BC6495">
                                  <w:pPr>
                                    <w:pStyle w:val="Default"/>
                                    <w:jc w:val="center"/>
                                    <w:rPr>
                                      <w:rFonts w:ascii="Lucida Sans Unicode" w:hAnsi="Lucida Sans Unicode" w:cs="Lucida Sans Unicode"/>
                                      <w:sz w:val="22"/>
                                      <w:szCs w:val="22"/>
                                    </w:rPr>
                                  </w:pPr>
                                  <w:r w:rsidRPr="00CD424C">
                                    <w:rPr>
                                      <w:rFonts w:ascii="Lucida Sans Unicode" w:hAnsi="Lucida Sans Unicode" w:cs="Lucida Sans Unicode"/>
                                      <w:sz w:val="22"/>
                                      <w:szCs w:val="22"/>
                                    </w:rPr>
                                    <w:t xml:space="preserve">Sections: </w:t>
                                  </w:r>
                                </w:p>
                              </w:tc>
                            </w:tr>
                            <w:tr w:rsidR="00BC6495" w:rsidRPr="00CD424C" w:rsidTr="006951AD">
                              <w:trPr>
                                <w:trHeight w:val="190"/>
                              </w:trPr>
                              <w:tc>
                                <w:tcPr>
                                  <w:tcW w:w="1470" w:type="dxa"/>
                                  <w:vAlign w:val="bottom"/>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25.010</w:t>
                                  </w:r>
                                </w:p>
                              </w:tc>
                              <w:tc>
                                <w:tcPr>
                                  <w:tcW w:w="9709" w:type="dxa"/>
                                  <w:vAlign w:val="bottom"/>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PURPOSE </w:t>
                                  </w:r>
                                </w:p>
                              </w:tc>
                            </w:tr>
                            <w:tr w:rsidR="00BC6495" w:rsidRPr="00CD424C" w:rsidTr="006951AD">
                              <w:trPr>
                                <w:trHeight w:val="135"/>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25.015</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APPLICABILITY </w:t>
                                  </w:r>
                                </w:p>
                              </w:tc>
                            </w:tr>
                            <w:tr w:rsidR="00BC6495" w:rsidRPr="00CD424C" w:rsidTr="006951AD">
                              <w:trPr>
                                <w:trHeight w:val="135"/>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25.020</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PERMITTED USES </w:t>
                                  </w:r>
                                </w:p>
                              </w:tc>
                            </w:tr>
                            <w:tr w:rsidR="00BC6495" w:rsidRPr="00CD424C" w:rsidTr="006951AD">
                              <w:trPr>
                                <w:trHeight w:val="132"/>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25.030</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CLASSIFICATIONS AND BOUNDARY DELINEATION </w:t>
                                  </w:r>
                                </w:p>
                              </w:tc>
                            </w:tr>
                            <w:tr w:rsidR="00BC6495" w:rsidRPr="00CD424C" w:rsidTr="006951AD">
                              <w:trPr>
                                <w:trHeight w:val="135"/>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 xml:space="preserve">25.040 </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REPEALED </w:t>
                                  </w:r>
                                </w:p>
                              </w:tc>
                            </w:tr>
                            <w:tr w:rsidR="00BC6495" w:rsidRPr="00CD424C" w:rsidTr="006951AD">
                              <w:trPr>
                                <w:trHeight w:val="137"/>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 xml:space="preserve">25.045 </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REPEALED </w:t>
                                  </w:r>
                                </w:p>
                              </w:tc>
                            </w:tr>
                            <w:tr w:rsidR="00BC6495" w:rsidRPr="00CD424C" w:rsidTr="006951AD">
                              <w:trPr>
                                <w:trHeight w:val="135"/>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25.050</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CRITERIA FOR HISTORIC DISTRICT DESIGNATION </w:t>
                                  </w:r>
                                </w:p>
                              </w:tc>
                            </w:tr>
                            <w:tr w:rsidR="00BC6495" w:rsidRPr="00CD424C" w:rsidTr="006951AD">
                              <w:trPr>
                                <w:trHeight w:val="135"/>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25.060</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CRITERIA FOR EXTERIOR ALTERATION AND NEW CONSTRUCTION </w:t>
                                  </w:r>
                                </w:p>
                              </w:tc>
                            </w:tr>
                            <w:tr w:rsidR="00BC6495" w:rsidRPr="00CD424C" w:rsidTr="006951AD">
                              <w:trPr>
                                <w:trHeight w:val="150"/>
                              </w:trPr>
                              <w:tc>
                                <w:tcPr>
                                  <w:tcW w:w="1470" w:type="dxa"/>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25.070</w:t>
                                  </w:r>
                                </w:p>
                              </w:tc>
                              <w:tc>
                                <w:tcPr>
                                  <w:tcW w:w="9709" w:type="dxa"/>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APPROVAL CRITERIA FOR REMODELS, NEW HOME AND ACCESSORY STRUCTURE CONSTRUCTION</w:t>
                                  </w:r>
                                </w:p>
                              </w:tc>
                            </w:tr>
                            <w:tr w:rsidR="00BC6495" w:rsidRPr="00CD424C" w:rsidTr="006951AD">
                              <w:trPr>
                                <w:trHeight w:val="135"/>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25.080</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ADDITIONAL ARCHITECTURAL SPECIFICS FOR NEW CONSTRUCTION AND REMODELING</w:t>
                                  </w:r>
                                </w:p>
                              </w:tc>
                            </w:tr>
                            <w:tr w:rsidR="00BC6495" w:rsidRPr="00CD424C" w:rsidTr="006951AD">
                              <w:trPr>
                                <w:trHeight w:val="135"/>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25.090</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COMMERCIAL REMODELS AND NEW CONSTRUCTION </w:t>
                                  </w:r>
                                </w:p>
                              </w:tc>
                            </w:tr>
                            <w:tr w:rsidR="00BC6495" w:rsidRPr="00CD424C" w:rsidTr="006951AD">
                              <w:trPr>
                                <w:trHeight w:val="135"/>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25.100</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MINOR ALTERATIONS AND MAINTENANCE </w:t>
                                  </w:r>
                                </w:p>
                              </w:tc>
                            </w:tr>
                            <w:tr w:rsidR="00BC6495" w:rsidRPr="00CD424C" w:rsidTr="006951AD">
                              <w:trPr>
                                <w:trHeight w:val="135"/>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25.110</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PARTITIONS AND SUBDIVISIONS </w:t>
                                  </w:r>
                                </w:p>
                              </w:tc>
                            </w:tr>
                            <w:tr w:rsidR="00BC6495" w:rsidRPr="00CD424C" w:rsidTr="006951AD">
                              <w:trPr>
                                <w:trHeight w:val="151"/>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25.120</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BUILDING CODE REQUIREMENTS </w:t>
                                  </w:r>
                                </w:p>
                              </w:tc>
                            </w:tr>
                            <w:tr w:rsidR="00BC6495" w:rsidRPr="00CD424C" w:rsidTr="006951AD">
                              <w:trPr>
                                <w:trHeight w:val="118"/>
                              </w:trPr>
                              <w:tc>
                                <w:tcPr>
                                  <w:tcW w:w="1470" w:type="dxa"/>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25.130</w:t>
                                  </w:r>
                                </w:p>
                              </w:tc>
                              <w:tc>
                                <w:tcPr>
                                  <w:tcW w:w="9709" w:type="dxa"/>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DEMOLITION </w:t>
                                  </w:r>
                                </w:p>
                              </w:tc>
                            </w:tr>
                            <w:tr w:rsidR="00BC6495" w:rsidRPr="00CD424C" w:rsidTr="006951AD">
                              <w:trPr>
                                <w:trHeight w:val="151"/>
                              </w:trPr>
                              <w:tc>
                                <w:tcPr>
                                  <w:tcW w:w="1470" w:type="dxa"/>
                                  <w:vAlign w:val="center"/>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25.140</w:t>
                                  </w:r>
                                </w:p>
                              </w:tc>
                              <w:tc>
                                <w:tcPr>
                                  <w:tcW w:w="9709" w:type="dxa"/>
                                  <w:vAlign w:val="center"/>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APPLICATION AND SUBMITTAL REQUIREMENTS </w:t>
                                  </w:r>
                                </w:p>
                              </w:tc>
                            </w:tr>
                            <w:tr w:rsidR="00BC6495" w:rsidRPr="00CD424C" w:rsidTr="006951AD">
                              <w:trPr>
                                <w:trHeight w:val="100"/>
                              </w:trPr>
                              <w:tc>
                                <w:tcPr>
                                  <w:tcW w:w="1470" w:type="dxa"/>
                                </w:tcPr>
                                <w:p w:rsidR="00BC6495" w:rsidRPr="00CD424C" w:rsidRDefault="00BC6495">
                                  <w:pPr>
                                    <w:pStyle w:val="Default"/>
                                    <w:jc w:val="center"/>
                                    <w:rPr>
                                      <w:rFonts w:ascii="Lucida Sans Unicode" w:hAnsi="Lucida Sans Unicode" w:cs="Lucida Sans Unicode"/>
                                      <w:color w:val="633131"/>
                                      <w:sz w:val="22"/>
                                      <w:szCs w:val="22"/>
                                    </w:rPr>
                                  </w:pPr>
                                  <w:r w:rsidRPr="00CD424C">
                                    <w:rPr>
                                      <w:rFonts w:ascii="Lucida Sans Unicode" w:hAnsi="Lucida Sans Unicode" w:cs="Lucida Sans Unicode"/>
                                      <w:color w:val="633131"/>
                                      <w:sz w:val="22"/>
                                      <w:szCs w:val="22"/>
                                    </w:rPr>
                                    <w:t>25.150</w:t>
                                  </w:r>
                                </w:p>
                              </w:tc>
                              <w:tc>
                                <w:tcPr>
                                  <w:tcW w:w="9709" w:type="dxa"/>
                                </w:tcPr>
                                <w:p w:rsidR="00BC6495" w:rsidRPr="00CD424C" w:rsidRDefault="00BC6495" w:rsidP="006951AD">
                                  <w:pPr>
                                    <w:pStyle w:val="Default"/>
                                    <w:rPr>
                                      <w:rFonts w:ascii="Lucida Sans Unicode" w:hAnsi="Lucida Sans Unicode" w:cs="Lucida Sans Unicode"/>
                                      <w:sz w:val="22"/>
                                      <w:szCs w:val="22"/>
                                    </w:rPr>
                                  </w:pPr>
                                  <w:r w:rsidRPr="00CD424C">
                                    <w:rPr>
                                      <w:rFonts w:ascii="Lucida Sans Unicode" w:hAnsi="Lucida Sans Unicode" w:cs="Lucida Sans Unicode"/>
                                      <w:sz w:val="22"/>
                                      <w:szCs w:val="22"/>
                                    </w:rPr>
                                    <w:t xml:space="preserve">DESIGN MODIFICATION PROCEDURES </w:t>
                                  </w:r>
                                </w:p>
                              </w:tc>
                            </w:tr>
                          </w:tbl>
                          <w:p w:rsidR="00BC6495" w:rsidRPr="00CD424C" w:rsidRDefault="00BC6495" w:rsidP="00B9227C">
                            <w:pPr>
                              <w:rPr>
                                <w:vanish/>
                              </w:rPr>
                            </w:pPr>
                          </w:p>
                        </w:txbxContent>
                      </v:textbox>
                      <w10:wrap type="through" anchorx="page" anchory="page"/>
                    </v:shape>
                  </w:pict>
                </mc:Fallback>
              </mc:AlternateContent>
            </w:r>
          </w:p>
          <w:p w:rsidR="00B9227C" w:rsidRDefault="00B9227C" w:rsidP="00B9227C">
            <w:pPr>
              <w:pStyle w:val="CM29"/>
              <w:spacing w:after="315"/>
              <w:rPr>
                <w:b/>
                <w:sz w:val="22"/>
                <w:szCs w:val="22"/>
              </w:rPr>
            </w:pPr>
          </w:p>
          <w:p w:rsidR="00B9227C" w:rsidRDefault="00B9227C" w:rsidP="00B9227C">
            <w:pPr>
              <w:pStyle w:val="CM29"/>
              <w:spacing w:after="315"/>
              <w:rPr>
                <w:b/>
                <w:sz w:val="22"/>
                <w:szCs w:val="22"/>
              </w:rPr>
            </w:pPr>
          </w:p>
          <w:p w:rsidR="00B9227C" w:rsidRDefault="00B9227C" w:rsidP="00B9227C">
            <w:pPr>
              <w:pStyle w:val="CM29"/>
              <w:spacing w:after="315"/>
              <w:rPr>
                <w:b/>
                <w:noProof/>
              </w:rPr>
            </w:pPr>
          </w:p>
          <w:p w:rsidR="00B9227C" w:rsidRDefault="00B9227C" w:rsidP="00B9227C">
            <w:pPr>
              <w:pStyle w:val="CM29"/>
              <w:spacing w:after="315"/>
              <w:rPr>
                <w:b/>
                <w:noProof/>
              </w:rPr>
            </w:pPr>
          </w:p>
          <w:p w:rsidR="00B9227C" w:rsidRDefault="00B9227C" w:rsidP="00B9227C">
            <w:pPr>
              <w:pStyle w:val="CM29"/>
              <w:spacing w:after="315"/>
              <w:rPr>
                <w:b/>
                <w:noProof/>
              </w:rPr>
            </w:pPr>
          </w:p>
          <w:p w:rsidR="00B9227C" w:rsidRDefault="00B9227C" w:rsidP="00B9227C">
            <w:pPr>
              <w:pStyle w:val="CM29"/>
              <w:spacing w:after="315"/>
              <w:rPr>
                <w:b/>
                <w:noProof/>
              </w:rPr>
            </w:pPr>
          </w:p>
          <w:p w:rsidR="00B9227C" w:rsidRDefault="00B9227C" w:rsidP="00B9227C">
            <w:pPr>
              <w:pStyle w:val="CM29"/>
              <w:spacing w:after="315"/>
              <w:rPr>
                <w:b/>
                <w:noProof/>
              </w:rPr>
            </w:pPr>
          </w:p>
          <w:p w:rsidR="00B9227C" w:rsidRDefault="00B9227C" w:rsidP="00B9227C">
            <w:pPr>
              <w:pStyle w:val="CM29"/>
              <w:spacing w:after="315"/>
              <w:rPr>
                <w:b/>
                <w:noProof/>
              </w:rPr>
            </w:pPr>
          </w:p>
          <w:p w:rsidR="00B9227C" w:rsidRDefault="00B9227C" w:rsidP="00B9227C">
            <w:pPr>
              <w:pStyle w:val="CM29"/>
              <w:spacing w:after="315"/>
              <w:rPr>
                <w:b/>
                <w:noProof/>
              </w:rPr>
            </w:pPr>
          </w:p>
          <w:p w:rsidR="00B9227C" w:rsidRDefault="00B9227C" w:rsidP="00B9227C">
            <w:pPr>
              <w:pStyle w:val="CM29"/>
              <w:spacing w:after="315"/>
              <w:rPr>
                <w:b/>
                <w:noProof/>
              </w:rPr>
            </w:pPr>
          </w:p>
          <w:p w:rsidR="00B9227C" w:rsidRDefault="00B9227C" w:rsidP="00B9227C">
            <w:pPr>
              <w:pStyle w:val="Default"/>
            </w:pPr>
          </w:p>
          <w:p w:rsidR="00B9227C" w:rsidRDefault="00B9227C" w:rsidP="00B9227C">
            <w:pPr>
              <w:pStyle w:val="Default"/>
            </w:pPr>
          </w:p>
          <w:p w:rsidR="00B9227C" w:rsidRDefault="00B9227C" w:rsidP="00B9227C">
            <w:pPr>
              <w:pStyle w:val="Default"/>
            </w:pPr>
          </w:p>
          <w:p w:rsidR="00B9227C" w:rsidRDefault="00B9227C" w:rsidP="00B9227C">
            <w:pPr>
              <w:pStyle w:val="Default"/>
            </w:pPr>
          </w:p>
          <w:p w:rsidR="00B9227C" w:rsidRDefault="00B9227C" w:rsidP="00B9227C">
            <w:pPr>
              <w:pStyle w:val="Default"/>
            </w:pPr>
          </w:p>
          <w:p w:rsidR="00B9227C" w:rsidRDefault="00B9227C" w:rsidP="00B9227C">
            <w:pPr>
              <w:pStyle w:val="Default"/>
            </w:pPr>
          </w:p>
          <w:p w:rsidR="00B9227C" w:rsidRDefault="00B9227C" w:rsidP="00B9227C">
            <w:pPr>
              <w:pStyle w:val="Default"/>
            </w:pPr>
          </w:p>
          <w:p w:rsidR="00B9227C" w:rsidRDefault="00B9227C" w:rsidP="00B9227C">
            <w:pPr>
              <w:pStyle w:val="Default"/>
            </w:pPr>
          </w:p>
          <w:p w:rsidR="00B9227C" w:rsidRPr="00E72DEC" w:rsidRDefault="00B9227C" w:rsidP="00B9227C">
            <w:pPr>
              <w:pStyle w:val="Default"/>
            </w:pPr>
          </w:p>
          <w:p w:rsidR="00B9227C" w:rsidRDefault="00B9227C" w:rsidP="00B9227C">
            <w:pPr>
              <w:pStyle w:val="CM29"/>
              <w:rPr>
                <w:b/>
                <w:noProof/>
              </w:rPr>
            </w:pPr>
          </w:p>
          <w:p w:rsidR="00B9227C" w:rsidRPr="00E256CA" w:rsidRDefault="00B9227C" w:rsidP="00B9227C">
            <w:pPr>
              <w:pStyle w:val="CM29"/>
              <w:spacing w:after="315"/>
              <w:rPr>
                <w:b/>
                <w:noProof/>
              </w:rPr>
            </w:pPr>
            <w:r>
              <w:rPr>
                <w:noProof/>
              </w:rPr>
              <w:drawing>
                <wp:anchor distT="0" distB="0" distL="114300" distR="114300" simplePos="0" relativeHeight="251660288" behindDoc="0" locked="0" layoutInCell="1" allowOverlap="1" wp14:anchorId="01FE2569" wp14:editId="0DEDDB61">
                  <wp:simplePos x="0" y="0"/>
                  <wp:positionH relativeFrom="column">
                    <wp:posOffset>1683385</wp:posOffset>
                  </wp:positionH>
                  <wp:positionV relativeFrom="paragraph">
                    <wp:posOffset>184785</wp:posOffset>
                  </wp:positionV>
                  <wp:extent cx="2292350" cy="17557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2350" cy="1755775"/>
                          </a:xfrm>
                          <a:prstGeom prst="rect">
                            <a:avLst/>
                          </a:prstGeom>
                          <a:noFill/>
                        </pic:spPr>
                      </pic:pic>
                    </a:graphicData>
                  </a:graphic>
                  <wp14:sizeRelH relativeFrom="page">
                    <wp14:pctWidth>0</wp14:pctWidth>
                  </wp14:sizeRelH>
                  <wp14:sizeRelV relativeFrom="page">
                    <wp14:pctHeight>0</wp14:pctHeight>
                  </wp14:sizeRelV>
                </wp:anchor>
              </w:drawing>
            </w:r>
            <w:r w:rsidRPr="00067B75">
              <w:rPr>
                <w:b/>
                <w:noProof/>
              </w:rPr>
              <w:t xml:space="preserve">25.010 </w:t>
            </w:r>
            <w:r>
              <w:rPr>
                <w:b/>
                <w:noProof/>
              </w:rPr>
              <w:t xml:space="preserve">– </w:t>
            </w:r>
            <w:r w:rsidRPr="00067B75">
              <w:rPr>
                <w:b/>
                <w:noProof/>
              </w:rPr>
              <w:t xml:space="preserve">PURPOSE </w:t>
            </w:r>
          </w:p>
          <w:p w:rsidR="00B9227C" w:rsidRDefault="00B9227C" w:rsidP="00B9227C">
            <w:pPr>
              <w:pStyle w:val="CM30"/>
              <w:spacing w:after="215" w:line="271" w:lineRule="atLeast"/>
              <w:rPr>
                <w:sz w:val="22"/>
                <w:szCs w:val="22"/>
              </w:rPr>
            </w:pPr>
          </w:p>
          <w:p w:rsidR="00B9227C" w:rsidRDefault="00B9227C" w:rsidP="00B9227C">
            <w:pPr>
              <w:pStyle w:val="CM30"/>
              <w:spacing w:after="215" w:line="271" w:lineRule="atLeast"/>
              <w:jc w:val="both"/>
              <w:rPr>
                <w:sz w:val="22"/>
                <w:szCs w:val="22"/>
              </w:rPr>
            </w:pPr>
          </w:p>
          <w:p w:rsidR="00B9227C" w:rsidRDefault="00B9227C" w:rsidP="00B9227C">
            <w:pPr>
              <w:pStyle w:val="CM30"/>
              <w:spacing w:after="215" w:line="271" w:lineRule="atLeast"/>
              <w:jc w:val="both"/>
              <w:rPr>
                <w:sz w:val="22"/>
                <w:szCs w:val="22"/>
              </w:rPr>
            </w:pPr>
          </w:p>
          <w:p w:rsidR="00B9227C" w:rsidRDefault="00B9227C" w:rsidP="00B9227C">
            <w:pPr>
              <w:pStyle w:val="CM30"/>
              <w:spacing w:after="215" w:line="271" w:lineRule="atLeast"/>
              <w:jc w:val="both"/>
              <w:rPr>
                <w:sz w:val="22"/>
                <w:szCs w:val="22"/>
              </w:rPr>
            </w:pPr>
          </w:p>
          <w:p w:rsidR="00B9227C" w:rsidRDefault="00B9227C">
            <w:pPr>
              <w:ind w:firstLine="0"/>
            </w:pPr>
          </w:p>
          <w:p w:rsidR="00B9227C" w:rsidRDefault="00B9227C" w:rsidP="00B9227C">
            <w:pPr>
              <w:pStyle w:val="CM30"/>
              <w:spacing w:after="215" w:line="271" w:lineRule="atLeast"/>
              <w:jc w:val="both"/>
              <w:rPr>
                <w:sz w:val="22"/>
                <w:szCs w:val="22"/>
              </w:rPr>
            </w:pPr>
          </w:p>
          <w:p w:rsidR="00B9227C" w:rsidRPr="00E256CA" w:rsidRDefault="00B9227C" w:rsidP="00B9227C">
            <w:pPr>
              <w:pStyle w:val="CM30"/>
              <w:spacing w:after="215" w:line="271" w:lineRule="atLeast"/>
              <w:ind w:right="700"/>
              <w:rPr>
                <w:rFonts w:ascii="Lucida Sans Unicode" w:hAnsi="Lucida Sans Unicode" w:cs="Lucida Sans Unicode"/>
                <w:sz w:val="22"/>
                <w:szCs w:val="22"/>
              </w:rPr>
            </w:pPr>
            <w:r w:rsidRPr="00E256CA">
              <w:rPr>
                <w:rFonts w:ascii="Lucida Sans Unicode" w:hAnsi="Lucida Sans Unicode" w:cs="Lucida Sans Unicode"/>
                <w:sz w:val="22"/>
                <w:szCs w:val="22"/>
              </w:rPr>
              <w:t xml:space="preserve">The intent and purpose of this overlay district is to implement the goals and policies of the Comprehensive Plan for the Historic District, and promote the public health, safety, and general welfare by safeguarding the City’s heritage as embodied and reflected in its historic resources. The provisions of this section are intended to: </w:t>
            </w:r>
          </w:p>
          <w:p w:rsidR="00B9227C" w:rsidRPr="00E256CA" w:rsidRDefault="00B9227C" w:rsidP="00B9227C">
            <w:pPr>
              <w:pStyle w:val="CM30"/>
              <w:tabs>
                <w:tab w:val="left" w:pos="360"/>
              </w:tabs>
              <w:spacing w:after="80"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A.</w:t>
            </w:r>
            <w:r>
              <w:rPr>
                <w:rFonts w:ascii="Lucida Sans Unicode" w:hAnsi="Lucida Sans Unicode" w:cs="Lucida Sans Unicode"/>
                <w:sz w:val="22"/>
                <w:szCs w:val="22"/>
              </w:rPr>
              <w:tab/>
            </w:r>
            <w:r w:rsidRPr="00E256CA">
              <w:rPr>
                <w:rFonts w:ascii="Lucida Sans Unicode" w:hAnsi="Lucida Sans Unicode" w:cs="Lucida Sans Unicode"/>
                <w:sz w:val="22"/>
                <w:szCs w:val="22"/>
              </w:rPr>
              <w:t xml:space="preserve">Provide for the identification, protection, enhancement, and use of sites, structures, corridors, objects, and buildings within the City that reflect special elements of the City’s architectural, archeological, artistic, cultural, engineering, aesthetic, historical, political, social, and other heritage. In addition to the Willamette District, this code section also contemplates creation of new districts as appropriate; </w:t>
            </w:r>
          </w:p>
          <w:p w:rsidR="00B9227C" w:rsidRPr="00E256CA" w:rsidRDefault="00B9227C" w:rsidP="00B9227C">
            <w:pPr>
              <w:pStyle w:val="CM30"/>
              <w:tabs>
                <w:tab w:val="left" w:pos="360"/>
              </w:tabs>
              <w:spacing w:after="80"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B.</w:t>
            </w:r>
            <w:r>
              <w:rPr>
                <w:rFonts w:ascii="Lucida Sans Unicode" w:hAnsi="Lucida Sans Unicode" w:cs="Lucida Sans Unicode"/>
                <w:sz w:val="22"/>
                <w:szCs w:val="22"/>
              </w:rPr>
              <w:tab/>
            </w:r>
            <w:r w:rsidRPr="00E256CA">
              <w:rPr>
                <w:rFonts w:ascii="Lucida Sans Unicode" w:hAnsi="Lucida Sans Unicode" w:cs="Lucida Sans Unicode"/>
                <w:sz w:val="22"/>
                <w:szCs w:val="22"/>
              </w:rPr>
              <w:t xml:space="preserve">Facilitate restoration and upkeep of historic buildings, structures or other physical objects or geographical areas; </w:t>
            </w:r>
          </w:p>
          <w:p w:rsidR="00B9227C" w:rsidRDefault="00B9227C" w:rsidP="00B9227C">
            <w:pPr>
              <w:pStyle w:val="CM30"/>
              <w:tabs>
                <w:tab w:val="left" w:pos="360"/>
              </w:tabs>
              <w:spacing w:after="80"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C.</w:t>
            </w:r>
            <w:r>
              <w:rPr>
                <w:rFonts w:ascii="Lucida Sans Unicode" w:hAnsi="Lucida Sans Unicode" w:cs="Lucida Sans Unicode"/>
                <w:sz w:val="22"/>
                <w:szCs w:val="22"/>
              </w:rPr>
              <w:tab/>
              <w:t xml:space="preserve">Encourage public knowledge, understanding and appreciation of the City’s history and culture; </w:t>
            </w:r>
          </w:p>
          <w:p w:rsidR="00B9227C" w:rsidRDefault="00B9227C" w:rsidP="00B9227C">
            <w:pPr>
              <w:pStyle w:val="CM30"/>
              <w:tabs>
                <w:tab w:val="left" w:pos="360"/>
              </w:tabs>
              <w:spacing w:after="80"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D.</w:t>
            </w:r>
            <w:r>
              <w:rPr>
                <w:rFonts w:ascii="Lucida Sans Unicode" w:hAnsi="Lucida Sans Unicode" w:cs="Lucida Sans Unicode"/>
                <w:sz w:val="22"/>
                <w:szCs w:val="22"/>
              </w:rPr>
              <w:tab/>
              <w:t xml:space="preserve">Foster community and neighborhood pride and sense of identity based on recognition and use of cultural resources; </w:t>
            </w:r>
          </w:p>
          <w:p w:rsidR="00B9227C" w:rsidRDefault="00B9227C" w:rsidP="00B9227C">
            <w:pPr>
              <w:pStyle w:val="CM30"/>
              <w:tabs>
                <w:tab w:val="left" w:pos="360"/>
              </w:tabs>
              <w:spacing w:after="80"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E.</w:t>
            </w:r>
            <w:r>
              <w:rPr>
                <w:rFonts w:ascii="Lucida Sans Unicode" w:hAnsi="Lucida Sans Unicode" w:cs="Lucida Sans Unicode"/>
                <w:sz w:val="22"/>
                <w:szCs w:val="22"/>
              </w:rPr>
              <w:tab/>
              <w:t xml:space="preserve">Promote the enjoyment and use of historic and cultural resources appropriate for the education and recreation of the people of the City; </w:t>
            </w:r>
          </w:p>
          <w:p w:rsidR="00B9227C" w:rsidRDefault="00B9227C" w:rsidP="00B9227C">
            <w:pPr>
              <w:pStyle w:val="CM30"/>
              <w:tabs>
                <w:tab w:val="left" w:pos="360"/>
              </w:tabs>
              <w:spacing w:after="80"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F.</w:t>
            </w:r>
            <w:r>
              <w:rPr>
                <w:rFonts w:ascii="Lucida Sans Unicode" w:hAnsi="Lucida Sans Unicode" w:cs="Lucida Sans Unicode"/>
                <w:sz w:val="22"/>
                <w:szCs w:val="22"/>
              </w:rPr>
              <w:tab/>
              <w:t xml:space="preserve">Preserve diverse architectural styles reflecting phases of the City’s history, and encourage complimentary design and construct impacting cultural resources; </w:t>
            </w:r>
          </w:p>
          <w:p w:rsidR="00B9227C" w:rsidRDefault="00B9227C" w:rsidP="00B9227C">
            <w:pPr>
              <w:pStyle w:val="CM30"/>
              <w:tabs>
                <w:tab w:val="left" w:pos="360"/>
              </w:tabs>
              <w:spacing w:after="80"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G.</w:t>
            </w:r>
            <w:r>
              <w:rPr>
                <w:rFonts w:ascii="Lucida Sans Unicode" w:hAnsi="Lucida Sans Unicode" w:cs="Lucida Sans Unicode"/>
                <w:sz w:val="22"/>
                <w:szCs w:val="22"/>
              </w:rPr>
              <w:tab/>
              <w:t xml:space="preserve">Enhance property values and increase economic and financial benefits to the City and its inhabitants; </w:t>
            </w:r>
          </w:p>
          <w:p w:rsidR="00B9227C" w:rsidRDefault="00B9227C" w:rsidP="00B9227C">
            <w:pPr>
              <w:pStyle w:val="CM30"/>
              <w:tabs>
                <w:tab w:val="left" w:pos="360"/>
              </w:tabs>
              <w:spacing w:after="80"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H.</w:t>
            </w:r>
            <w:r>
              <w:rPr>
                <w:rFonts w:ascii="Lucida Sans Unicode" w:hAnsi="Lucida Sans Unicode" w:cs="Lucida Sans Unicode"/>
                <w:sz w:val="22"/>
                <w:szCs w:val="22"/>
              </w:rPr>
              <w:tab/>
              <w:t xml:space="preserve">Identify and resolve conflicts between the preservation of cultural resources and alternative land uses; </w:t>
            </w:r>
          </w:p>
          <w:p w:rsidR="00B9227C" w:rsidRDefault="00B9227C" w:rsidP="00B9227C">
            <w:pPr>
              <w:pStyle w:val="CM30"/>
              <w:tabs>
                <w:tab w:val="left" w:pos="360"/>
              </w:tabs>
              <w:spacing w:after="80"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I.</w:t>
            </w:r>
            <w:r>
              <w:rPr>
                <w:rFonts w:ascii="Lucida Sans Unicode" w:hAnsi="Lucida Sans Unicode" w:cs="Lucida Sans Unicode"/>
                <w:sz w:val="22"/>
                <w:szCs w:val="22"/>
              </w:rPr>
              <w:tab/>
              <w:t xml:space="preserve">Integrate the management of cultural resources and relevant data into public and private land management and development processes; and </w:t>
            </w:r>
          </w:p>
          <w:p w:rsidR="00B9227C" w:rsidRDefault="00B9227C" w:rsidP="00B9227C">
            <w:pPr>
              <w:pStyle w:val="CM30"/>
              <w:tabs>
                <w:tab w:val="left" w:pos="360"/>
              </w:tabs>
              <w:spacing w:after="360"/>
              <w:ind w:left="360" w:right="706" w:hanging="360"/>
              <w:rPr>
                <w:rFonts w:ascii="Lucida Sans Unicode" w:hAnsi="Lucida Sans Unicode" w:cs="Lucida Sans Unicode"/>
                <w:sz w:val="22"/>
                <w:szCs w:val="22"/>
              </w:rPr>
            </w:pPr>
            <w:r>
              <w:rPr>
                <w:rFonts w:ascii="Lucida Sans Unicode" w:hAnsi="Lucida Sans Unicode" w:cs="Lucida Sans Unicode"/>
                <w:sz w:val="22"/>
                <w:szCs w:val="22"/>
              </w:rPr>
              <w:lastRenderedPageBreak/>
              <w:t>J.</w:t>
            </w:r>
            <w:r>
              <w:rPr>
                <w:rFonts w:ascii="Lucida Sans Unicode" w:hAnsi="Lucida Sans Unicode" w:cs="Lucida Sans Unicode"/>
                <w:sz w:val="22"/>
                <w:szCs w:val="22"/>
              </w:rPr>
              <w:tab/>
              <w:t>Encourage the adoption and use of the Secretary of Interior’s Standards for Historic Preservation. (Ord. 1594 § 1 (</w:t>
            </w:r>
            <w:proofErr w:type="spellStart"/>
            <w:r>
              <w:rPr>
                <w:rFonts w:ascii="Lucida Sans Unicode" w:hAnsi="Lucida Sans Unicode" w:cs="Lucida Sans Unicode"/>
                <w:sz w:val="22"/>
                <w:szCs w:val="22"/>
              </w:rPr>
              <w:t>Exh</w:t>
            </w:r>
            <w:proofErr w:type="spellEnd"/>
            <w:r>
              <w:rPr>
                <w:rFonts w:ascii="Lucida Sans Unicode" w:hAnsi="Lucida Sans Unicode" w:cs="Lucida Sans Unicode"/>
                <w:sz w:val="22"/>
                <w:szCs w:val="22"/>
              </w:rPr>
              <w:t xml:space="preserve">. A), 2010) </w:t>
            </w:r>
          </w:p>
          <w:p w:rsidR="00B9227C" w:rsidRPr="00E256CA" w:rsidRDefault="00B9227C" w:rsidP="00B9227C">
            <w:pPr>
              <w:pStyle w:val="CM29"/>
              <w:spacing w:after="240"/>
              <w:rPr>
                <w:b/>
                <w:noProof/>
              </w:rPr>
            </w:pPr>
            <w:r>
              <w:rPr>
                <w:b/>
                <w:noProof/>
              </w:rPr>
              <w:t xml:space="preserve">25.015 – </w:t>
            </w:r>
            <w:r w:rsidRPr="00E256CA">
              <w:rPr>
                <w:b/>
                <w:noProof/>
              </w:rPr>
              <w:t xml:space="preserve">APPLICABILITY </w:t>
            </w:r>
          </w:p>
          <w:p w:rsidR="00B9227C" w:rsidRDefault="00B9227C" w:rsidP="00B9227C">
            <w:pPr>
              <w:pStyle w:val="CM6"/>
              <w:ind w:right="285"/>
              <w:rPr>
                <w:rFonts w:ascii="Lucida Sans Unicode" w:hAnsi="Lucida Sans Unicode" w:cs="Lucida Sans Unicode"/>
                <w:sz w:val="22"/>
                <w:szCs w:val="22"/>
              </w:rPr>
            </w:pPr>
            <w:r>
              <w:rPr>
                <w:rFonts w:ascii="Lucida Sans Unicode" w:hAnsi="Lucida Sans Unicode" w:cs="Lucida Sans Unicode"/>
                <w:sz w:val="22"/>
                <w:szCs w:val="22"/>
              </w:rPr>
              <w:t>The provisions of this chapter shall apply to all properties and structures within the Willamette Historic District boundary as depicted on the map referenced in CDC</w:t>
            </w:r>
          </w:p>
          <w:p w:rsidR="00B9227C" w:rsidRDefault="00B9227C" w:rsidP="00B9227C">
            <w:pPr>
              <w:pStyle w:val="Default"/>
              <w:rPr>
                <w:rFonts w:ascii="Lucida Sans Unicode" w:hAnsi="Lucida Sans Unicode" w:cs="Lucida Sans Unicode"/>
                <w:sz w:val="22"/>
                <w:szCs w:val="22"/>
              </w:rPr>
            </w:pPr>
            <w:r>
              <w:rPr>
                <w:rFonts w:ascii="Lucida Sans Unicode" w:hAnsi="Lucida Sans Unicode" w:cs="Lucida Sans Unicode"/>
                <w:color w:val="633131"/>
                <w:sz w:val="22"/>
                <w:szCs w:val="22"/>
              </w:rPr>
              <w:t>25.030</w:t>
            </w:r>
            <w:r>
              <w:rPr>
                <w:rFonts w:ascii="Lucida Sans Unicode" w:hAnsi="Lucida Sans Unicode" w:cs="Lucida Sans Unicode"/>
                <w:sz w:val="22"/>
                <w:szCs w:val="22"/>
              </w:rPr>
              <w:t>. The single-family residential design standards that apply to homes elsewhere in West Linn shall not apply to homes within the historic district. The standards of this chapter shall supersede any conflicting standards appearing in CDC</w:t>
            </w:r>
          </w:p>
          <w:p w:rsidR="00B9227C" w:rsidRDefault="00B9227C" w:rsidP="00B9227C">
            <w:pPr>
              <w:pStyle w:val="Default"/>
              <w:spacing w:after="480"/>
              <w:rPr>
                <w:rFonts w:ascii="Lucida Sans Unicode" w:hAnsi="Lucida Sans Unicode" w:cs="Lucida Sans Unicode"/>
                <w:sz w:val="22"/>
                <w:szCs w:val="22"/>
              </w:rPr>
            </w:pPr>
            <w:r>
              <w:rPr>
                <w:rFonts w:ascii="Lucida Sans Unicode" w:hAnsi="Lucida Sans Unicode" w:cs="Lucida Sans Unicode"/>
                <w:color w:val="535337"/>
                <w:sz w:val="22"/>
                <w:szCs w:val="22"/>
                <w:u w:val="single"/>
              </w:rPr>
              <w:t>26.060</w:t>
            </w:r>
            <w:r>
              <w:rPr>
                <w:rFonts w:ascii="Lucida Sans Unicode" w:hAnsi="Lucida Sans Unicode" w:cs="Lucida Sans Unicode"/>
                <w:sz w:val="22"/>
                <w:szCs w:val="22"/>
              </w:rPr>
              <w:t>. (Ord. 1538, 2006; Ord. 1594 § 1 (</w:t>
            </w:r>
            <w:proofErr w:type="spellStart"/>
            <w:r>
              <w:rPr>
                <w:rFonts w:ascii="Lucida Sans Unicode" w:hAnsi="Lucida Sans Unicode" w:cs="Lucida Sans Unicode"/>
                <w:sz w:val="22"/>
                <w:szCs w:val="22"/>
              </w:rPr>
              <w:t>Exh</w:t>
            </w:r>
            <w:proofErr w:type="spellEnd"/>
            <w:r>
              <w:rPr>
                <w:rFonts w:ascii="Lucida Sans Unicode" w:hAnsi="Lucida Sans Unicode" w:cs="Lucida Sans Unicode"/>
                <w:sz w:val="22"/>
                <w:szCs w:val="22"/>
              </w:rPr>
              <w:t xml:space="preserve">. A), 2010) </w:t>
            </w: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122787" w:rsidRDefault="00122787" w:rsidP="00B9227C">
            <w:pPr>
              <w:pStyle w:val="CM29"/>
              <w:spacing w:after="240"/>
              <w:rPr>
                <w:b/>
                <w:noProof/>
              </w:rPr>
            </w:pPr>
          </w:p>
          <w:p w:rsidR="00B9227C" w:rsidRPr="00E256CA" w:rsidRDefault="00B9227C" w:rsidP="00B9227C">
            <w:pPr>
              <w:pStyle w:val="CM29"/>
              <w:spacing w:after="240"/>
              <w:rPr>
                <w:b/>
                <w:noProof/>
              </w:rPr>
            </w:pPr>
            <w:r w:rsidRPr="00E256CA">
              <w:rPr>
                <w:b/>
                <w:noProof/>
              </w:rPr>
              <w:t>25.020</w:t>
            </w:r>
            <w:r>
              <w:rPr>
                <w:b/>
                <w:noProof/>
              </w:rPr>
              <w:t xml:space="preserve"> – </w:t>
            </w:r>
            <w:r w:rsidRPr="00E256CA">
              <w:rPr>
                <w:b/>
                <w:noProof/>
              </w:rPr>
              <w:t xml:space="preserve">PERMITTED USES </w:t>
            </w:r>
          </w:p>
          <w:p w:rsidR="00B9227C" w:rsidRPr="005852A9" w:rsidRDefault="00B9227C" w:rsidP="00B9227C">
            <w:pPr>
              <w:pStyle w:val="CM30"/>
              <w:tabs>
                <w:tab w:val="left" w:pos="360"/>
              </w:tabs>
              <w:spacing w:after="215" w:line="271" w:lineRule="atLeast"/>
              <w:ind w:left="360" w:right="700" w:hanging="360"/>
              <w:rPr>
                <w:rFonts w:ascii="Lucida Sans Unicode" w:hAnsi="Lucida Sans Unicode" w:cs="Lucida Sans Unicode"/>
                <w:sz w:val="22"/>
                <w:szCs w:val="22"/>
              </w:rPr>
            </w:pPr>
            <w:r w:rsidRPr="005852A9">
              <w:rPr>
                <w:rFonts w:ascii="Lucida Sans Unicode" w:hAnsi="Lucida Sans Unicode" w:cs="Lucida Sans Unicode"/>
                <w:sz w:val="22"/>
                <w:szCs w:val="22"/>
              </w:rPr>
              <w:t>A.</w:t>
            </w:r>
            <w:r w:rsidRPr="005852A9">
              <w:rPr>
                <w:rFonts w:ascii="Lucida Sans Unicode" w:hAnsi="Lucida Sans Unicode" w:cs="Lucida Sans Unicode"/>
                <w:sz w:val="22"/>
                <w:szCs w:val="22"/>
              </w:rPr>
              <w:tab/>
              <w:t xml:space="preserve">The residentially zoned portion of the Willamette Historic District, and other historic districts established under CDC 25.050, shall permit only single-family detached residential uses. Home occupations shall be processed pursuant to Chapter37 CDC. </w:t>
            </w:r>
          </w:p>
          <w:p w:rsidR="00B9227C" w:rsidRPr="00E256CA" w:rsidRDefault="00B9227C" w:rsidP="00B9227C">
            <w:pPr>
              <w:pStyle w:val="CM30"/>
              <w:tabs>
                <w:tab w:val="left" w:pos="360"/>
              </w:tabs>
              <w:spacing w:after="215" w:line="271" w:lineRule="atLeast"/>
              <w:ind w:left="360" w:right="700" w:hanging="360"/>
              <w:rPr>
                <w:rFonts w:ascii="Lucida Sans Unicode" w:hAnsi="Lucida Sans Unicode" w:cs="Lucida Sans Unicode"/>
                <w:sz w:val="22"/>
                <w:szCs w:val="22"/>
              </w:rPr>
            </w:pPr>
            <w:r w:rsidRPr="005852A9">
              <w:rPr>
                <w:rFonts w:ascii="Lucida Sans Unicode" w:hAnsi="Lucida Sans Unicode" w:cs="Lucida Sans Unicode"/>
                <w:sz w:val="22"/>
                <w:szCs w:val="22"/>
              </w:rPr>
              <w:t>B.</w:t>
            </w:r>
            <w:r w:rsidRPr="005852A9">
              <w:rPr>
                <w:rFonts w:ascii="Lucida Sans Unicode" w:hAnsi="Lucida Sans Unicode" w:cs="Lucida Sans Unicode"/>
                <w:sz w:val="22"/>
                <w:szCs w:val="22"/>
              </w:rPr>
              <w:tab/>
              <w:t>The commercially zoned portion shall allow uses appropriate to that zone as described in Chapter 19 CDC with consideration of its historic status.</w:t>
            </w:r>
            <w:r w:rsidRPr="00E256CA">
              <w:rPr>
                <w:rFonts w:ascii="Lucida Sans Unicode" w:hAnsi="Lucida Sans Unicode" w:cs="Lucida Sans Unicode"/>
                <w:sz w:val="22"/>
                <w:szCs w:val="22"/>
              </w:rPr>
              <w:t xml:space="preserve"> </w:t>
            </w:r>
          </w:p>
          <w:p w:rsidR="00B9227C" w:rsidRPr="00E256CA" w:rsidRDefault="00B9227C" w:rsidP="00B9227C">
            <w:pPr>
              <w:pStyle w:val="CM30"/>
              <w:tabs>
                <w:tab w:val="left" w:pos="360"/>
              </w:tabs>
              <w:spacing w:after="215"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C.</w:t>
            </w:r>
            <w:r>
              <w:rPr>
                <w:rFonts w:ascii="Lucida Sans Unicode" w:hAnsi="Lucida Sans Unicode" w:cs="Lucida Sans Unicode"/>
                <w:sz w:val="22"/>
                <w:szCs w:val="22"/>
              </w:rPr>
              <w:tab/>
            </w:r>
            <w:r w:rsidRPr="00E256CA">
              <w:rPr>
                <w:rFonts w:ascii="Lucida Sans Unicode" w:hAnsi="Lucida Sans Unicode" w:cs="Lucida Sans Unicode"/>
                <w:sz w:val="22"/>
                <w:szCs w:val="22"/>
              </w:rPr>
              <w:t xml:space="preserve">Existing structures and uses that do not conform to these standards shall be </w:t>
            </w:r>
            <w:r>
              <w:rPr>
                <w:rFonts w:ascii="Lucida Sans Unicode" w:hAnsi="Lucida Sans Unicode" w:cs="Lucida Sans Unicode"/>
                <w:sz w:val="22"/>
                <w:szCs w:val="22"/>
              </w:rPr>
              <w:t xml:space="preserve">regarded </w:t>
            </w:r>
            <w:r w:rsidRPr="00E256CA">
              <w:rPr>
                <w:rFonts w:ascii="Lucida Sans Unicode" w:hAnsi="Lucida Sans Unicode" w:cs="Lucida Sans Unicode"/>
                <w:sz w:val="22"/>
                <w:szCs w:val="22"/>
              </w:rPr>
              <w:t xml:space="preserve">under the provisions of Chapters 66 and 67 CDC. </w:t>
            </w:r>
          </w:p>
          <w:p w:rsidR="00B9227C" w:rsidRPr="00E256CA" w:rsidRDefault="00B9227C" w:rsidP="00B9227C">
            <w:pPr>
              <w:pStyle w:val="CM30"/>
              <w:tabs>
                <w:tab w:val="left" w:pos="360"/>
              </w:tabs>
              <w:spacing w:after="215"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D.</w:t>
            </w:r>
            <w:r>
              <w:rPr>
                <w:rFonts w:ascii="Lucida Sans Unicode" w:hAnsi="Lucida Sans Unicode" w:cs="Lucida Sans Unicode"/>
                <w:sz w:val="22"/>
                <w:szCs w:val="22"/>
              </w:rPr>
              <w:tab/>
            </w:r>
            <w:r w:rsidRPr="00E256CA">
              <w:rPr>
                <w:rFonts w:ascii="Lucida Sans Unicode" w:hAnsi="Lucida Sans Unicode" w:cs="Lucida Sans Unicode"/>
                <w:sz w:val="22"/>
                <w:szCs w:val="22"/>
              </w:rPr>
              <w:t xml:space="preserve">Nothing in this chapter shall be construed to prevent the ordinary maintenance or repair of any architectural features which does not involve a change in design, material or the outward appearance of such features which the Building Inspector shall certify is required for the public safety because of its unsafe or dangerous condition. </w:t>
            </w:r>
          </w:p>
          <w:p w:rsidR="00B9227C" w:rsidRPr="00E256CA" w:rsidRDefault="00B9227C" w:rsidP="00B9227C">
            <w:pPr>
              <w:pStyle w:val="CM30"/>
              <w:tabs>
                <w:tab w:val="left" w:pos="360"/>
              </w:tabs>
              <w:spacing w:after="215"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E.</w:t>
            </w:r>
            <w:r>
              <w:rPr>
                <w:rFonts w:ascii="Lucida Sans Unicode" w:hAnsi="Lucida Sans Unicode" w:cs="Lucida Sans Unicode"/>
                <w:sz w:val="22"/>
                <w:szCs w:val="22"/>
              </w:rPr>
              <w:tab/>
            </w:r>
            <w:r w:rsidRPr="00E256CA">
              <w:rPr>
                <w:rFonts w:ascii="Lucida Sans Unicode" w:hAnsi="Lucida Sans Unicode" w:cs="Lucida Sans Unicode"/>
                <w:sz w:val="22"/>
                <w:szCs w:val="22"/>
              </w:rPr>
              <w:t>National Historic Register structures or historic landmarks in the historic district shall comply with the provisions of Chapter 25 CDC. (Ord. 1594 § 1 (</w:t>
            </w:r>
            <w:proofErr w:type="spellStart"/>
            <w:r w:rsidRPr="00E256CA">
              <w:rPr>
                <w:rFonts w:ascii="Lucida Sans Unicode" w:hAnsi="Lucida Sans Unicode" w:cs="Lucida Sans Unicode"/>
                <w:sz w:val="22"/>
                <w:szCs w:val="22"/>
              </w:rPr>
              <w:t>Exh</w:t>
            </w:r>
            <w:proofErr w:type="spellEnd"/>
            <w:r w:rsidRPr="00E256CA">
              <w:rPr>
                <w:rFonts w:ascii="Lucida Sans Unicode" w:hAnsi="Lucida Sans Unicode" w:cs="Lucida Sans Unicode"/>
                <w:sz w:val="22"/>
                <w:szCs w:val="22"/>
              </w:rPr>
              <w:t xml:space="preserve">. A), 2010) </w:t>
            </w:r>
          </w:p>
          <w:p w:rsidR="00B9227C" w:rsidRDefault="00B9227C" w:rsidP="00B9227C">
            <w:pPr>
              <w:pStyle w:val="Default"/>
              <w:rPr>
                <w:color w:val="auto"/>
              </w:rPr>
            </w:pPr>
          </w:p>
          <w:p w:rsidR="00B9227C" w:rsidRDefault="00B9227C" w:rsidP="00B9227C">
            <w:pPr>
              <w:pStyle w:val="CM30"/>
              <w:spacing w:after="215" w:line="271" w:lineRule="atLeast"/>
              <w:rPr>
                <w:rFonts w:ascii="Lucida Sans Unicode" w:hAnsi="Lucida Sans Unicode" w:cs="Lucida Sans Unicode"/>
                <w:sz w:val="22"/>
                <w:szCs w:val="22"/>
              </w:rPr>
            </w:pPr>
            <w:r>
              <w:rPr>
                <w:b/>
                <w:noProof/>
              </w:rPr>
              <w:t xml:space="preserve">25.030 – </w:t>
            </w:r>
            <w:r w:rsidRPr="00E256CA">
              <w:rPr>
                <w:b/>
                <w:noProof/>
              </w:rPr>
              <w:t>CLASSIFICATIONS AND BOUNDARY DELINEATION</w:t>
            </w:r>
            <w:r>
              <w:rPr>
                <w:rFonts w:ascii="Lucida Sans Unicode" w:hAnsi="Lucida Sans Unicode" w:cs="Lucida Sans Unicode"/>
                <w:sz w:val="22"/>
                <w:szCs w:val="22"/>
              </w:rPr>
              <w:t xml:space="preserve"> </w:t>
            </w:r>
          </w:p>
          <w:p w:rsidR="00B9227C" w:rsidRDefault="00B9227C" w:rsidP="00B9227C">
            <w:pPr>
              <w:pStyle w:val="CM30"/>
              <w:tabs>
                <w:tab w:val="left" w:pos="360"/>
              </w:tabs>
              <w:spacing w:after="215"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A.</w:t>
            </w:r>
            <w:r>
              <w:rPr>
                <w:rFonts w:ascii="Lucida Sans Unicode" w:hAnsi="Lucida Sans Unicode" w:cs="Lucida Sans Unicode"/>
                <w:sz w:val="22"/>
                <w:szCs w:val="22"/>
              </w:rPr>
              <w:tab/>
              <w:t xml:space="preserve">The attached map (Figure 1) identifies existing boundaries for the Willamette Historic District. The map identifies “primary” and “secondary” residential structures within the District bounds. The boundary excludes areas lacking character defining structures, while retaining as many “primary” and “secondary” structures as possible. Several potentially buildable lots are included in the boundary. These parcels, if sensitively developed, could enhance the historic image of this seven-block area. </w:t>
            </w:r>
          </w:p>
          <w:p w:rsidR="00B9227C" w:rsidRDefault="00B9227C" w:rsidP="00B9227C">
            <w:pPr>
              <w:pStyle w:val="CM30"/>
              <w:tabs>
                <w:tab w:val="left" w:pos="360"/>
              </w:tabs>
              <w:spacing w:after="215"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B.</w:t>
            </w:r>
            <w:r>
              <w:rPr>
                <w:rFonts w:ascii="Lucida Sans Unicode" w:hAnsi="Lucida Sans Unicode" w:cs="Lucida Sans Unicode"/>
                <w:sz w:val="22"/>
                <w:szCs w:val="22"/>
              </w:rPr>
              <w:tab/>
              <w:t xml:space="preserve">Primary structures. Structures which significantly define the district’s </w:t>
            </w:r>
            <w:proofErr w:type="gramStart"/>
            <w:r>
              <w:rPr>
                <w:rFonts w:ascii="Lucida Sans Unicode" w:hAnsi="Lucida Sans Unicode" w:cs="Lucida Sans Unicode"/>
                <w:sz w:val="22"/>
                <w:szCs w:val="22"/>
              </w:rPr>
              <w:t>character  are</w:t>
            </w:r>
            <w:proofErr w:type="gramEnd"/>
            <w:r>
              <w:rPr>
                <w:rFonts w:ascii="Lucida Sans Unicode" w:hAnsi="Lucida Sans Unicode" w:cs="Lucida Sans Unicode"/>
                <w:sz w:val="22"/>
                <w:szCs w:val="22"/>
              </w:rPr>
              <w:t xml:space="preserve"> called “primary” contributing. These structures were constructed between 1890and 1920; most original architectural features (i.e., windows, roof forms, porches, siding) remain intact. These structures represent the community’s best remaining examples of turn of the century architectural styles. All but two of the “primary” structures are listed in the Clackamas County “Cultural Resource Inventory,” 1984. </w:t>
            </w:r>
          </w:p>
          <w:p w:rsidR="00B9227C" w:rsidRDefault="00B9227C" w:rsidP="00B9227C">
            <w:pPr>
              <w:pStyle w:val="CM30"/>
              <w:tabs>
                <w:tab w:val="left" w:pos="360"/>
              </w:tabs>
              <w:spacing w:after="215"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C.</w:t>
            </w:r>
            <w:r>
              <w:rPr>
                <w:rFonts w:ascii="Lucida Sans Unicode" w:hAnsi="Lucida Sans Unicode" w:cs="Lucida Sans Unicode"/>
                <w:sz w:val="22"/>
                <w:szCs w:val="22"/>
              </w:rPr>
              <w:tab/>
              <w:t xml:space="preserve">Secondary structures. Structures built before 1925 which retain many original architectural features, but not identified in Clackamas County’s “Cultural Resource Inventory,” are identified as “secondary” contributing. Some vernacular architecture may </w:t>
            </w:r>
            <w:r>
              <w:rPr>
                <w:rFonts w:ascii="Lucida Sans Unicode" w:hAnsi="Lucida Sans Unicode" w:cs="Lucida Sans Unicode"/>
                <w:sz w:val="22"/>
                <w:szCs w:val="22"/>
              </w:rPr>
              <w:lastRenderedPageBreak/>
              <w:t xml:space="preserve">have been introduced to the structure. “Secondary” structures also represent styles popular during the turn of the century. </w:t>
            </w:r>
          </w:p>
          <w:p w:rsidR="00B9227C" w:rsidRDefault="00B9227C" w:rsidP="00B9227C">
            <w:pPr>
              <w:pStyle w:val="CM29"/>
              <w:spacing w:after="120" w:line="271" w:lineRule="atLeast"/>
              <w:jc w:val="center"/>
              <w:rPr>
                <w:rFonts w:ascii="Lucida Sans Unicode" w:hAnsi="Lucida Sans Unicode" w:cs="Lucida Sans Unicode"/>
                <w:sz w:val="22"/>
                <w:szCs w:val="22"/>
              </w:rPr>
            </w:pPr>
          </w:p>
          <w:p w:rsidR="00B9227C" w:rsidRDefault="00B9227C" w:rsidP="00B9227C">
            <w:pPr>
              <w:pStyle w:val="CM29"/>
              <w:spacing w:after="120" w:line="271" w:lineRule="atLeast"/>
              <w:jc w:val="center"/>
              <w:rPr>
                <w:rFonts w:ascii="Lucida Sans Unicode" w:hAnsi="Lucida Sans Unicode" w:cs="Lucida Sans Unicode"/>
                <w:sz w:val="22"/>
                <w:szCs w:val="22"/>
              </w:rPr>
            </w:pPr>
            <w:r>
              <w:rPr>
                <w:rFonts w:ascii="Lucida Sans Unicode" w:hAnsi="Lucida Sans Unicode" w:cs="Lucida Sans Unicode"/>
                <w:sz w:val="22"/>
                <w:szCs w:val="22"/>
              </w:rPr>
              <w:t xml:space="preserve">FIGURE 1 – WILLAMETTE HISTORIC DISTRICT </w:t>
            </w:r>
          </w:p>
          <w:p w:rsidR="00B9227C" w:rsidRPr="008806D0" w:rsidRDefault="00B9227C" w:rsidP="00B9227C">
            <w:pPr>
              <w:pStyle w:val="Default"/>
              <w:jc w:val="center"/>
            </w:pPr>
            <w:r>
              <w:rPr>
                <w:noProof/>
              </w:rPr>
              <w:drawing>
                <wp:inline distT="0" distB="0" distL="0" distR="0" wp14:anchorId="7905CE7C" wp14:editId="6ECF6F5E">
                  <wp:extent cx="5238974" cy="3975626"/>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057" cy="3974930"/>
                          </a:xfrm>
                          <a:prstGeom prst="rect">
                            <a:avLst/>
                          </a:prstGeom>
                          <a:noFill/>
                          <a:ln>
                            <a:noFill/>
                          </a:ln>
                        </pic:spPr>
                      </pic:pic>
                    </a:graphicData>
                  </a:graphic>
                </wp:inline>
              </w:drawing>
            </w:r>
          </w:p>
          <w:p w:rsidR="00B9227C" w:rsidRDefault="00B9227C" w:rsidP="00B9227C">
            <w:pPr>
              <w:pStyle w:val="CM2"/>
              <w:rPr>
                <w:rFonts w:ascii="Lucida Sans Unicode" w:hAnsi="Lucida Sans Unicode" w:cs="Lucida Sans Unicode"/>
                <w:sz w:val="22"/>
                <w:szCs w:val="22"/>
              </w:rPr>
            </w:pPr>
          </w:p>
          <w:p w:rsidR="00B9227C" w:rsidRDefault="00B9227C" w:rsidP="00B9227C">
            <w:pPr>
              <w:pStyle w:val="CM2"/>
              <w:spacing w:after="120"/>
              <w:rPr>
                <w:rFonts w:ascii="Lucida Sans Unicode" w:hAnsi="Lucida Sans Unicode" w:cs="Lucida Sans Unicode"/>
                <w:sz w:val="22"/>
                <w:szCs w:val="22"/>
              </w:rPr>
            </w:pPr>
            <w:r>
              <w:rPr>
                <w:rFonts w:ascii="Lucida Sans Unicode" w:hAnsi="Lucida Sans Unicode" w:cs="Lucida Sans Unicode"/>
                <w:sz w:val="22"/>
                <w:szCs w:val="22"/>
              </w:rPr>
              <w:t>Note: Site visits will be required to verify classification of structures.</w:t>
            </w:r>
          </w:p>
          <w:p w:rsidR="00B9227C" w:rsidRDefault="00B9227C" w:rsidP="00B9227C">
            <w:pPr>
              <w:pStyle w:val="CM30"/>
              <w:tabs>
                <w:tab w:val="left" w:pos="360"/>
              </w:tabs>
              <w:spacing w:after="215"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D.</w:t>
            </w:r>
            <w:r>
              <w:rPr>
                <w:rFonts w:ascii="Lucida Sans Unicode" w:hAnsi="Lucida Sans Unicode" w:cs="Lucida Sans Unicode"/>
                <w:sz w:val="22"/>
                <w:szCs w:val="22"/>
              </w:rPr>
              <w:tab/>
              <w:t xml:space="preserve">Contributing structures. Structures (i.e., bungalows, etc.) built after 1925 in the Old style. Additions or remodels to these structures should be consistent with provisions of this chapter. </w:t>
            </w:r>
          </w:p>
          <w:p w:rsidR="00B9227C" w:rsidRDefault="00B9227C" w:rsidP="00B9227C">
            <w:pPr>
              <w:pStyle w:val="CM30"/>
              <w:tabs>
                <w:tab w:val="left" w:pos="360"/>
              </w:tabs>
              <w:spacing w:after="215"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E.</w:t>
            </w:r>
            <w:r>
              <w:rPr>
                <w:rFonts w:ascii="Lucida Sans Unicode" w:hAnsi="Lucida Sans Unicode" w:cs="Lucida Sans Unicode"/>
                <w:sz w:val="22"/>
                <w:szCs w:val="22"/>
              </w:rPr>
              <w:tab/>
              <w:t>Noncontributing structures. Structures built after 1925 in styles that are generally incompatible with area architecture; for example, a 1955 ranch style home .To require such homes to be remodeled under this code’s provisions with a Victorian cupola or fish scale siding shingles would violate code sections that seek time period consistency and seek to avoid architectural mimicry. (Ord. 1594 § 1 (</w:t>
            </w:r>
            <w:proofErr w:type="spellStart"/>
            <w:r>
              <w:rPr>
                <w:rFonts w:ascii="Lucida Sans Unicode" w:hAnsi="Lucida Sans Unicode" w:cs="Lucida Sans Unicode"/>
                <w:sz w:val="22"/>
                <w:szCs w:val="22"/>
              </w:rPr>
              <w:t>Exh</w:t>
            </w:r>
            <w:proofErr w:type="spellEnd"/>
            <w:r>
              <w:rPr>
                <w:rFonts w:ascii="Lucida Sans Unicode" w:hAnsi="Lucida Sans Unicode" w:cs="Lucida Sans Unicode"/>
                <w:sz w:val="22"/>
                <w:szCs w:val="22"/>
              </w:rPr>
              <w:t xml:space="preserve">. A), 2010;Ord. 1604 § 19, 2011) </w:t>
            </w:r>
          </w:p>
          <w:p w:rsidR="00B9227C" w:rsidRPr="00D20FD0" w:rsidRDefault="00B9227C" w:rsidP="00B9227C">
            <w:pPr>
              <w:pStyle w:val="Default"/>
            </w:pPr>
          </w:p>
          <w:p w:rsidR="00B9227C" w:rsidRDefault="00B9227C" w:rsidP="00B9227C">
            <w:pPr>
              <w:pStyle w:val="Default"/>
              <w:spacing w:line="451" w:lineRule="atLeast"/>
              <w:rPr>
                <w:rFonts w:ascii="Lucida Sans Unicode" w:hAnsi="Lucida Sans Unicode" w:cs="Lucida Sans Unicode"/>
                <w:color w:val="auto"/>
                <w:sz w:val="22"/>
                <w:szCs w:val="22"/>
              </w:rPr>
            </w:pPr>
          </w:p>
          <w:p w:rsidR="00122787" w:rsidRPr="00E72DEC" w:rsidRDefault="00122787" w:rsidP="00122787">
            <w:pPr>
              <w:ind w:firstLine="0"/>
              <w:rPr>
                <w:rFonts w:ascii="Arial" w:hAnsi="Arial" w:cs="Arial"/>
                <w:color w:val="0070C0"/>
              </w:rPr>
            </w:pPr>
            <w:r w:rsidRPr="00E72DEC">
              <w:rPr>
                <w:rFonts w:ascii="Arial" w:hAnsi="Arial" w:cs="Arial"/>
                <w:color w:val="0070C0"/>
              </w:rPr>
              <w:lastRenderedPageBreak/>
              <w:t xml:space="preserve">Eligible/Contributing: A building, structure, object, or site originally </w:t>
            </w:r>
            <w:proofErr w:type="gramStart"/>
            <w:r w:rsidRPr="00E72DEC">
              <w:rPr>
                <w:rFonts w:ascii="Arial" w:hAnsi="Arial" w:cs="Arial"/>
                <w:color w:val="0070C0"/>
              </w:rPr>
              <w:t xml:space="preserve">constructed </w:t>
            </w:r>
            <w:r>
              <w:rPr>
                <w:rFonts w:ascii="Arial" w:hAnsi="Arial" w:cs="Arial"/>
                <w:color w:val="0070C0"/>
              </w:rPr>
              <w:t xml:space="preserve"> </w:t>
            </w:r>
            <w:r w:rsidRPr="00E72DEC">
              <w:rPr>
                <w:rFonts w:ascii="Arial" w:hAnsi="Arial" w:cs="Arial"/>
                <w:color w:val="0070C0"/>
              </w:rPr>
              <w:t>within</w:t>
            </w:r>
            <w:proofErr w:type="gramEnd"/>
            <w:r w:rsidRPr="00E72DEC">
              <w:rPr>
                <w:rFonts w:ascii="Arial" w:hAnsi="Arial" w:cs="Arial"/>
                <w:color w:val="0070C0"/>
              </w:rPr>
              <w:t xml:space="preserve"> the applicable period of significance that retains and exhibits sufficient integrity (location, design, setting, materials, workmanship, feeling, and association) to convey a sense of history. These properties strengthen the historic integrity of an existing or potential historic district.</w:t>
            </w:r>
          </w:p>
          <w:p w:rsidR="00122787" w:rsidRPr="00E72DEC" w:rsidRDefault="00122787" w:rsidP="00122787">
            <w:pPr>
              <w:ind w:left="2880" w:hanging="720"/>
              <w:rPr>
                <w:rFonts w:ascii="Arial" w:hAnsi="Arial" w:cs="Arial"/>
                <w:color w:val="0070C0"/>
              </w:rPr>
            </w:pPr>
          </w:p>
          <w:p w:rsidR="00122787" w:rsidRPr="00E72DEC" w:rsidRDefault="00122787" w:rsidP="00122787">
            <w:pPr>
              <w:ind w:firstLine="0"/>
              <w:rPr>
                <w:rFonts w:ascii="Arial" w:hAnsi="Arial" w:cs="Arial"/>
                <w:color w:val="0070C0"/>
              </w:rPr>
            </w:pPr>
            <w:r w:rsidRPr="00E72DEC">
              <w:rPr>
                <w:rFonts w:ascii="Arial" w:hAnsi="Arial" w:cs="Arial"/>
                <w:color w:val="0070C0"/>
              </w:rPr>
              <w:t>Eligible/Significant: A building, structure, object, or site originally constructed within the applicable period of significance that retains and exhibits sufficient integrity (location, design, setting, materials, workmanship, feeling, and association) to convey a sense of history. These properties strengthen the historic integrity of an existing or potential historic district, and are likely individually eligible for listing in the Local Landmark Register.</w:t>
            </w:r>
          </w:p>
          <w:p w:rsidR="00122787" w:rsidRDefault="00122787" w:rsidP="00122787">
            <w:pPr>
              <w:ind w:firstLine="0"/>
              <w:rPr>
                <w:rFonts w:ascii="Arial" w:hAnsi="Arial" w:cs="Arial"/>
                <w:color w:val="0070C0"/>
              </w:rPr>
            </w:pPr>
          </w:p>
          <w:p w:rsidR="00122787" w:rsidRPr="00E72DEC" w:rsidRDefault="00122787" w:rsidP="00122787">
            <w:pPr>
              <w:ind w:firstLine="0"/>
              <w:rPr>
                <w:rFonts w:ascii="Arial" w:hAnsi="Arial" w:cs="Arial"/>
                <w:color w:val="0070C0"/>
              </w:rPr>
            </w:pPr>
            <w:r w:rsidRPr="00E72DEC">
              <w:rPr>
                <w:rFonts w:ascii="Arial" w:hAnsi="Arial" w:cs="Arial"/>
                <w:color w:val="0070C0"/>
              </w:rPr>
              <w:t>Non-Contributing: A building, structure, object, or site originally constructed within the applicable period of significance that does not retain or exhibit sufficient integrity (location, design, setting, materials, workmanship, feeling, and association) to convey a sense of history. These properties do not strengthen the historic integrity of an existing or potential historic district in their current condition.</w:t>
            </w:r>
          </w:p>
          <w:p w:rsidR="00122787" w:rsidRPr="00E72DEC" w:rsidRDefault="00122787" w:rsidP="00122787">
            <w:pPr>
              <w:ind w:left="2880" w:hanging="720"/>
              <w:rPr>
                <w:rFonts w:ascii="Arial" w:hAnsi="Arial" w:cs="Arial"/>
                <w:color w:val="0070C0"/>
              </w:rPr>
            </w:pPr>
          </w:p>
          <w:p w:rsidR="00122787" w:rsidRPr="00E72DEC" w:rsidRDefault="00122787" w:rsidP="00122787">
            <w:pPr>
              <w:ind w:firstLine="0"/>
              <w:rPr>
                <w:rFonts w:ascii="Arial" w:hAnsi="Arial" w:cs="Arial"/>
                <w:color w:val="0070C0"/>
              </w:rPr>
            </w:pPr>
            <w:r w:rsidRPr="00E72DEC">
              <w:rPr>
                <w:rFonts w:ascii="Arial" w:hAnsi="Arial" w:cs="Arial"/>
                <w:color w:val="0070C0"/>
              </w:rPr>
              <w:t>Not in Period: A building, structure, object, or site that was originally constructed outside the applicable period of significance.</w:t>
            </w:r>
          </w:p>
          <w:p w:rsidR="00B9227C" w:rsidRDefault="00B9227C" w:rsidP="00B9227C">
            <w:pPr>
              <w:pStyle w:val="CM30"/>
              <w:spacing w:after="215" w:line="271" w:lineRule="atLeast"/>
              <w:rPr>
                <w:b/>
                <w:noProof/>
              </w:rPr>
            </w:pPr>
          </w:p>
          <w:p w:rsidR="00B9227C" w:rsidRDefault="00B9227C">
            <w:pPr>
              <w:ind w:firstLine="0"/>
            </w:pPr>
          </w:p>
          <w:p w:rsidR="00B9227C" w:rsidRDefault="00B9227C">
            <w:pPr>
              <w:ind w:firstLine="0"/>
            </w:pPr>
          </w:p>
          <w:p w:rsidR="00B9227C" w:rsidRDefault="00B9227C" w:rsidP="00B9227C">
            <w:pPr>
              <w:pStyle w:val="Default"/>
              <w:spacing w:line="451" w:lineRule="atLeast"/>
              <w:rPr>
                <w:rFonts w:ascii="Lucida Sans Unicode" w:hAnsi="Lucida Sans Unicode" w:cs="Lucida Sans Unicode"/>
                <w:color w:val="auto"/>
                <w:sz w:val="22"/>
                <w:szCs w:val="22"/>
              </w:rPr>
            </w:pPr>
          </w:p>
          <w:p w:rsidR="00B9227C" w:rsidRDefault="00B9227C" w:rsidP="00B9227C">
            <w:pPr>
              <w:pStyle w:val="CM30"/>
              <w:spacing w:after="215" w:line="271" w:lineRule="atLeast"/>
              <w:rPr>
                <w:b/>
                <w:noProof/>
              </w:rPr>
            </w:pPr>
          </w:p>
          <w:p w:rsidR="00B9227C" w:rsidRDefault="00B9227C" w:rsidP="00B9227C">
            <w:pPr>
              <w:pStyle w:val="CM30"/>
              <w:spacing w:after="215" w:line="271" w:lineRule="atLeast"/>
              <w:rPr>
                <w:b/>
                <w:noProof/>
              </w:rPr>
            </w:pPr>
            <w:r w:rsidRPr="00734C48">
              <w:rPr>
                <w:b/>
                <w:noProof/>
              </w:rPr>
              <w:t>25.040</w:t>
            </w:r>
            <w:r>
              <w:rPr>
                <w:b/>
                <w:noProof/>
              </w:rPr>
              <w:t xml:space="preserve"> – </w:t>
            </w:r>
            <w:r w:rsidRPr="00734C48">
              <w:rPr>
                <w:b/>
                <w:noProof/>
              </w:rPr>
              <w:t>HISTORIC REVIEW BOARD</w:t>
            </w:r>
          </w:p>
          <w:p w:rsidR="00B9227C" w:rsidRDefault="00B9227C" w:rsidP="00B9227C">
            <w:pPr>
              <w:pStyle w:val="CM30"/>
              <w:spacing w:after="360" w:line="271" w:lineRule="atLeast"/>
              <w:rPr>
                <w:rFonts w:ascii="Lucida Sans Unicode" w:hAnsi="Lucida Sans Unicode" w:cs="Lucida Sans Unicode"/>
                <w:sz w:val="22"/>
                <w:szCs w:val="22"/>
              </w:rPr>
            </w:pPr>
            <w:r w:rsidRPr="00734C48">
              <w:rPr>
                <w:rFonts w:ascii="Lucida Sans Unicode" w:hAnsi="Lucida Sans Unicode" w:cs="Lucida Sans Unicode"/>
                <w:sz w:val="22"/>
                <w:szCs w:val="22"/>
              </w:rPr>
              <w:t>Repealed by Ord. 1597. (Ord. 1594 § 1 (</w:t>
            </w:r>
            <w:proofErr w:type="spellStart"/>
            <w:r w:rsidRPr="00734C48">
              <w:rPr>
                <w:rFonts w:ascii="Lucida Sans Unicode" w:hAnsi="Lucida Sans Unicode" w:cs="Lucida Sans Unicode"/>
                <w:sz w:val="22"/>
                <w:szCs w:val="22"/>
              </w:rPr>
              <w:t>Exh</w:t>
            </w:r>
            <w:proofErr w:type="spellEnd"/>
            <w:r w:rsidRPr="00734C48">
              <w:rPr>
                <w:rFonts w:ascii="Lucida Sans Unicode" w:hAnsi="Lucida Sans Unicode" w:cs="Lucida Sans Unicode"/>
                <w:sz w:val="22"/>
                <w:szCs w:val="22"/>
              </w:rPr>
              <w:t xml:space="preserve">. A), 2010) </w:t>
            </w:r>
          </w:p>
          <w:p w:rsidR="00B9227C" w:rsidRDefault="00B9227C" w:rsidP="00B9227C">
            <w:pPr>
              <w:pStyle w:val="CM30"/>
              <w:spacing w:after="215" w:line="271" w:lineRule="atLeast"/>
              <w:rPr>
                <w:b/>
                <w:noProof/>
              </w:rPr>
            </w:pPr>
            <w:r>
              <w:rPr>
                <w:b/>
                <w:noProof/>
              </w:rPr>
              <w:t xml:space="preserve">25.045 – </w:t>
            </w:r>
            <w:r w:rsidRPr="00734C48">
              <w:rPr>
                <w:b/>
                <w:noProof/>
              </w:rPr>
              <w:t xml:space="preserve">APPEALS OF HISTORIC REVIEW BOARD </w:t>
            </w:r>
          </w:p>
          <w:p w:rsidR="00B9227C" w:rsidRPr="00734C48" w:rsidRDefault="00B9227C" w:rsidP="00B9227C">
            <w:pPr>
              <w:pStyle w:val="CM30"/>
              <w:spacing w:after="360" w:line="271" w:lineRule="atLeast"/>
              <w:rPr>
                <w:rFonts w:ascii="Lucida Sans Unicode" w:hAnsi="Lucida Sans Unicode" w:cs="Lucida Sans Unicode"/>
                <w:sz w:val="22"/>
                <w:szCs w:val="22"/>
              </w:rPr>
            </w:pPr>
            <w:r w:rsidRPr="00734C48">
              <w:rPr>
                <w:rFonts w:ascii="Lucida Sans Unicode" w:hAnsi="Lucida Sans Unicode" w:cs="Lucida Sans Unicode"/>
                <w:sz w:val="22"/>
                <w:szCs w:val="22"/>
              </w:rPr>
              <w:t>Repealed by Ord. 1597. (Ord. 1474, 2001; Ord. 1594 § 1 (</w:t>
            </w:r>
            <w:proofErr w:type="spellStart"/>
            <w:r w:rsidRPr="00734C48">
              <w:rPr>
                <w:rFonts w:ascii="Lucida Sans Unicode" w:hAnsi="Lucida Sans Unicode" w:cs="Lucida Sans Unicode"/>
                <w:sz w:val="22"/>
                <w:szCs w:val="22"/>
              </w:rPr>
              <w:t>Exh</w:t>
            </w:r>
            <w:proofErr w:type="spellEnd"/>
            <w:r w:rsidRPr="00734C48">
              <w:rPr>
                <w:rFonts w:ascii="Lucida Sans Unicode" w:hAnsi="Lucida Sans Unicode" w:cs="Lucida Sans Unicode"/>
                <w:sz w:val="22"/>
                <w:szCs w:val="22"/>
              </w:rPr>
              <w:t xml:space="preserve">. A), 2010) </w:t>
            </w:r>
          </w:p>
          <w:p w:rsidR="00B9227C" w:rsidRDefault="00B9227C" w:rsidP="00B9227C">
            <w:pPr>
              <w:pStyle w:val="Default"/>
              <w:rPr>
                <w:color w:val="auto"/>
              </w:rPr>
            </w:pPr>
          </w:p>
          <w:p w:rsidR="00B9227C" w:rsidRPr="00734C48" w:rsidRDefault="00B9227C" w:rsidP="00B9227C">
            <w:pPr>
              <w:pStyle w:val="CM30"/>
              <w:spacing w:after="215" w:line="271" w:lineRule="atLeast"/>
              <w:rPr>
                <w:b/>
                <w:noProof/>
              </w:rPr>
            </w:pPr>
            <w:r w:rsidRPr="00734C48">
              <w:rPr>
                <w:b/>
                <w:noProof/>
              </w:rPr>
              <w:t xml:space="preserve">25.050 </w:t>
            </w:r>
            <w:r>
              <w:rPr>
                <w:b/>
                <w:noProof/>
              </w:rPr>
              <w:t xml:space="preserve">– </w:t>
            </w:r>
            <w:r w:rsidRPr="00734C48">
              <w:rPr>
                <w:b/>
                <w:noProof/>
              </w:rPr>
              <w:t xml:space="preserve">CRITERIA FOR HISTORIC DISTRICT </w:t>
            </w:r>
            <w:commentRangeStart w:id="0"/>
            <w:r w:rsidRPr="00734C48">
              <w:rPr>
                <w:b/>
                <w:noProof/>
              </w:rPr>
              <w:t>DESIGNATION</w:t>
            </w:r>
            <w:commentRangeEnd w:id="0"/>
            <w:r w:rsidR="00BC6495">
              <w:rPr>
                <w:rStyle w:val="CommentReference"/>
                <w:rFonts w:asciiTheme="minorHAnsi" w:eastAsiaTheme="minorHAnsi" w:hAnsiTheme="minorHAnsi" w:cstheme="minorBidi"/>
              </w:rPr>
              <w:commentReference w:id="0"/>
            </w:r>
            <w:r w:rsidRPr="00734C48">
              <w:rPr>
                <w:b/>
                <w:noProof/>
              </w:rPr>
              <w:t xml:space="preserve"> </w:t>
            </w:r>
          </w:p>
          <w:p w:rsidR="00B9227C" w:rsidRDefault="00B9227C" w:rsidP="00B9227C">
            <w:pPr>
              <w:pStyle w:val="CM30"/>
              <w:tabs>
                <w:tab w:val="left" w:pos="360"/>
              </w:tabs>
              <w:spacing w:after="215"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A.</w:t>
            </w:r>
            <w:r>
              <w:rPr>
                <w:rFonts w:ascii="Lucida Sans Unicode" w:hAnsi="Lucida Sans Unicode" w:cs="Lucida Sans Unicode"/>
                <w:sz w:val="22"/>
                <w:szCs w:val="22"/>
              </w:rPr>
              <w:tab/>
              <w:t xml:space="preserve">The approval authority shall designate each historic district in the City that is listed on the National Register of Historic Places as an historic district. </w:t>
            </w:r>
          </w:p>
          <w:p w:rsidR="00B9227C" w:rsidRDefault="00B9227C" w:rsidP="00B9227C">
            <w:pPr>
              <w:pStyle w:val="CM30"/>
              <w:spacing w:after="215" w:line="271" w:lineRule="atLeast"/>
              <w:rPr>
                <w:rFonts w:ascii="Lucida Sans Unicode" w:hAnsi="Lucida Sans Unicode" w:cs="Lucida Sans Unicode"/>
                <w:sz w:val="22"/>
                <w:szCs w:val="22"/>
              </w:rPr>
            </w:pPr>
            <w:r>
              <w:rPr>
                <w:rFonts w:ascii="Lucida Sans Unicode" w:hAnsi="Lucida Sans Unicode" w:cs="Lucida Sans Unicode"/>
                <w:sz w:val="22"/>
                <w:szCs w:val="22"/>
              </w:rPr>
              <w:t xml:space="preserve">The approval authority may designate a proposed historic district that: </w:t>
            </w:r>
          </w:p>
          <w:p w:rsidR="00B9227C" w:rsidRPr="0026221B" w:rsidRDefault="00B9227C" w:rsidP="00B9227C">
            <w:pPr>
              <w:pStyle w:val="Default"/>
              <w:tabs>
                <w:tab w:val="left" w:pos="990"/>
              </w:tabs>
              <w:spacing w:after="80"/>
              <w:ind w:left="994" w:hanging="360"/>
              <w:rPr>
                <w:rFonts w:ascii="Lucida Sans Unicode" w:hAnsi="Lucida Sans Unicode" w:cs="Lucida Sans Unicode"/>
                <w:sz w:val="22"/>
                <w:szCs w:val="22"/>
              </w:rPr>
            </w:pPr>
            <w:r>
              <w:rPr>
                <w:rFonts w:ascii="Lucida Sans Unicode" w:hAnsi="Lucida Sans Unicode" w:cs="Lucida Sans Unicode"/>
                <w:sz w:val="22"/>
                <w:szCs w:val="22"/>
              </w:rPr>
              <w:t>1.</w:t>
            </w:r>
            <w:r>
              <w:rPr>
                <w:rFonts w:ascii="Lucida Sans Unicode" w:hAnsi="Lucida Sans Unicode" w:cs="Lucida Sans Unicode"/>
                <w:sz w:val="22"/>
                <w:szCs w:val="22"/>
              </w:rPr>
              <w:tab/>
            </w:r>
            <w:r w:rsidRPr="0026221B">
              <w:rPr>
                <w:rFonts w:ascii="Lucida Sans Unicode" w:hAnsi="Lucida Sans Unicode" w:cs="Lucida Sans Unicode"/>
                <w:sz w:val="22"/>
                <w:szCs w:val="22"/>
              </w:rPr>
              <w:t xml:space="preserve">Is associated with an event or events that made a significant contribution to the history of the community, county, state or nation; or </w:t>
            </w:r>
          </w:p>
          <w:p w:rsidR="00B9227C" w:rsidRPr="0026221B" w:rsidRDefault="00B9227C" w:rsidP="00B9227C">
            <w:pPr>
              <w:pStyle w:val="Default"/>
              <w:tabs>
                <w:tab w:val="left" w:pos="990"/>
              </w:tabs>
              <w:spacing w:after="80"/>
              <w:ind w:left="994" w:hanging="360"/>
              <w:rPr>
                <w:rFonts w:ascii="Lucida Sans Unicode" w:hAnsi="Lucida Sans Unicode" w:cs="Lucida Sans Unicode"/>
                <w:sz w:val="22"/>
                <w:szCs w:val="22"/>
              </w:rPr>
            </w:pPr>
            <w:r>
              <w:rPr>
                <w:rFonts w:ascii="Lucida Sans Unicode" w:hAnsi="Lucida Sans Unicode" w:cs="Lucida Sans Unicode"/>
                <w:sz w:val="22"/>
                <w:szCs w:val="22"/>
              </w:rPr>
              <w:t>2.</w:t>
            </w:r>
            <w:r>
              <w:rPr>
                <w:rFonts w:ascii="Lucida Sans Unicode" w:hAnsi="Lucida Sans Unicode" w:cs="Lucida Sans Unicode"/>
                <w:sz w:val="22"/>
                <w:szCs w:val="22"/>
              </w:rPr>
              <w:tab/>
            </w:r>
            <w:r w:rsidRPr="0026221B">
              <w:rPr>
                <w:rFonts w:ascii="Lucida Sans Unicode" w:hAnsi="Lucida Sans Unicode" w:cs="Lucida Sans Unicode"/>
                <w:sz w:val="22"/>
                <w:szCs w:val="22"/>
              </w:rPr>
              <w:t xml:space="preserve">Is associated with the life or lives of a significant person or people in the history of the community, county, state or nation; or </w:t>
            </w:r>
          </w:p>
          <w:p w:rsidR="00B9227C" w:rsidRPr="0026221B" w:rsidRDefault="00B9227C" w:rsidP="00B9227C">
            <w:pPr>
              <w:pStyle w:val="Default"/>
              <w:tabs>
                <w:tab w:val="left" w:pos="990"/>
              </w:tabs>
              <w:spacing w:after="80"/>
              <w:ind w:left="994" w:hanging="360"/>
              <w:rPr>
                <w:rFonts w:ascii="Lucida Sans Unicode" w:hAnsi="Lucida Sans Unicode" w:cs="Lucida Sans Unicode"/>
                <w:sz w:val="22"/>
                <w:szCs w:val="22"/>
              </w:rPr>
            </w:pPr>
            <w:r>
              <w:rPr>
                <w:rFonts w:ascii="Lucida Sans Unicode" w:hAnsi="Lucida Sans Unicode" w:cs="Lucida Sans Unicode"/>
                <w:sz w:val="22"/>
                <w:szCs w:val="22"/>
              </w:rPr>
              <w:lastRenderedPageBreak/>
              <w:t>3.</w:t>
            </w:r>
            <w:r>
              <w:rPr>
                <w:rFonts w:ascii="Lucida Sans Unicode" w:hAnsi="Lucida Sans Unicode" w:cs="Lucida Sans Unicode"/>
                <w:sz w:val="22"/>
                <w:szCs w:val="22"/>
              </w:rPr>
              <w:tab/>
            </w:r>
            <w:r w:rsidRPr="0026221B">
              <w:rPr>
                <w:rFonts w:ascii="Lucida Sans Unicode" w:hAnsi="Lucida Sans Unicode" w:cs="Lucida Sans Unicode"/>
                <w:sz w:val="22"/>
                <w:szCs w:val="22"/>
              </w:rPr>
              <w:t xml:space="preserve">Embodies distinctive architectural characteristics of a type, style, period or method of construction; or </w:t>
            </w:r>
          </w:p>
          <w:p w:rsidR="00B9227C" w:rsidRPr="0026221B" w:rsidRDefault="00B9227C" w:rsidP="00B9227C">
            <w:pPr>
              <w:pStyle w:val="Default"/>
              <w:tabs>
                <w:tab w:val="left" w:pos="990"/>
              </w:tabs>
              <w:spacing w:after="80"/>
              <w:ind w:left="994" w:hanging="360"/>
              <w:rPr>
                <w:rFonts w:ascii="Lucida Sans Unicode" w:hAnsi="Lucida Sans Unicode" w:cs="Lucida Sans Unicode"/>
                <w:sz w:val="22"/>
                <w:szCs w:val="22"/>
              </w:rPr>
            </w:pPr>
            <w:r>
              <w:rPr>
                <w:rFonts w:ascii="Lucida Sans Unicode" w:hAnsi="Lucida Sans Unicode" w:cs="Lucida Sans Unicode"/>
                <w:sz w:val="22"/>
                <w:szCs w:val="22"/>
              </w:rPr>
              <w:t>4.</w:t>
            </w:r>
            <w:r>
              <w:rPr>
                <w:rFonts w:ascii="Lucida Sans Unicode" w:hAnsi="Lucida Sans Unicode" w:cs="Lucida Sans Unicode"/>
                <w:sz w:val="22"/>
                <w:szCs w:val="22"/>
              </w:rPr>
              <w:tab/>
            </w:r>
            <w:r w:rsidRPr="0026221B">
              <w:rPr>
                <w:rFonts w:ascii="Lucida Sans Unicode" w:hAnsi="Lucida Sans Unicode" w:cs="Lucida Sans Unicode"/>
                <w:sz w:val="22"/>
                <w:szCs w:val="22"/>
              </w:rPr>
              <w:t xml:space="preserve">Represents the work of a master builder, designer, or architect who influenced the development of the community, county, state or nation; or </w:t>
            </w:r>
          </w:p>
          <w:p w:rsidR="00B9227C" w:rsidRDefault="00B9227C" w:rsidP="00B9227C">
            <w:pPr>
              <w:pStyle w:val="Default"/>
              <w:tabs>
                <w:tab w:val="left" w:pos="990"/>
              </w:tabs>
              <w:spacing w:after="360"/>
              <w:ind w:left="994" w:hanging="360"/>
              <w:rPr>
                <w:rFonts w:ascii="Lucida Sans Unicode" w:hAnsi="Lucida Sans Unicode" w:cs="Lucida Sans Unicode"/>
                <w:sz w:val="22"/>
                <w:szCs w:val="22"/>
              </w:rPr>
            </w:pPr>
            <w:r>
              <w:rPr>
                <w:rFonts w:ascii="Lucida Sans Unicode" w:hAnsi="Lucida Sans Unicode" w:cs="Lucida Sans Unicode"/>
                <w:sz w:val="22"/>
                <w:szCs w:val="22"/>
              </w:rPr>
              <w:t>5.</w:t>
            </w:r>
            <w:r>
              <w:rPr>
                <w:rFonts w:ascii="Lucida Sans Unicode" w:hAnsi="Lucida Sans Unicode" w:cs="Lucida Sans Unicode"/>
                <w:sz w:val="22"/>
                <w:szCs w:val="22"/>
              </w:rPr>
              <w:tab/>
            </w:r>
            <w:r w:rsidRPr="0026221B">
              <w:rPr>
                <w:rFonts w:ascii="Lucida Sans Unicode" w:hAnsi="Lucida Sans Unicode" w:cs="Lucida Sans Unicode"/>
                <w:sz w:val="22"/>
                <w:szCs w:val="22"/>
              </w:rPr>
              <w:t xml:space="preserve">Has yielded, or will likely yield, information important in history or prehistory. </w:t>
            </w:r>
          </w:p>
          <w:p w:rsidR="00B9227C" w:rsidRDefault="00B9227C" w:rsidP="00B9227C">
            <w:pPr>
              <w:pStyle w:val="CM30"/>
              <w:tabs>
                <w:tab w:val="left" w:pos="360"/>
              </w:tabs>
              <w:spacing w:after="360" w:line="271" w:lineRule="atLeast"/>
              <w:ind w:left="360" w:right="706" w:hanging="360"/>
              <w:rPr>
                <w:rFonts w:ascii="Lucida Sans Unicode" w:hAnsi="Lucida Sans Unicode" w:cs="Lucida Sans Unicode"/>
                <w:sz w:val="22"/>
                <w:szCs w:val="22"/>
              </w:rPr>
            </w:pPr>
            <w:r>
              <w:rPr>
                <w:rFonts w:ascii="Lucida Sans Unicode" w:hAnsi="Lucida Sans Unicode" w:cs="Lucida Sans Unicode"/>
                <w:sz w:val="22"/>
                <w:szCs w:val="22"/>
              </w:rPr>
              <w:t>B.</w:t>
            </w:r>
            <w:r>
              <w:rPr>
                <w:rFonts w:ascii="Lucida Sans Unicode" w:hAnsi="Lucida Sans Unicode" w:cs="Lucida Sans Unicode"/>
                <w:sz w:val="22"/>
                <w:szCs w:val="22"/>
              </w:rPr>
              <w:tab/>
              <w:t>The age of a specific building shall not be deemed sufficient in itself to warrant designation as historic. (Ord. 1594 § 1 (</w:t>
            </w:r>
            <w:proofErr w:type="spellStart"/>
            <w:r>
              <w:rPr>
                <w:rFonts w:ascii="Lucida Sans Unicode" w:hAnsi="Lucida Sans Unicode" w:cs="Lucida Sans Unicode"/>
                <w:sz w:val="22"/>
                <w:szCs w:val="22"/>
              </w:rPr>
              <w:t>Exh</w:t>
            </w:r>
            <w:proofErr w:type="spellEnd"/>
            <w:r>
              <w:rPr>
                <w:rFonts w:ascii="Lucida Sans Unicode" w:hAnsi="Lucida Sans Unicode" w:cs="Lucida Sans Unicode"/>
                <w:sz w:val="22"/>
                <w:szCs w:val="22"/>
              </w:rPr>
              <w:t xml:space="preserve">. A), 2010; Ord. 1597 § 5, 2010) </w:t>
            </w:r>
          </w:p>
          <w:p w:rsidR="00B9227C" w:rsidRDefault="00B9227C" w:rsidP="00B9227C">
            <w:pPr>
              <w:pStyle w:val="Default"/>
              <w:rPr>
                <w:color w:val="auto"/>
              </w:rPr>
            </w:pPr>
          </w:p>
          <w:p w:rsidR="00B9227C" w:rsidRPr="00734C48" w:rsidRDefault="00B9227C" w:rsidP="00B9227C">
            <w:pPr>
              <w:pStyle w:val="CM30"/>
              <w:spacing w:after="215" w:line="271" w:lineRule="atLeast"/>
              <w:rPr>
                <w:b/>
                <w:noProof/>
              </w:rPr>
            </w:pPr>
            <w:r w:rsidRPr="00734C48">
              <w:rPr>
                <w:b/>
                <w:noProof/>
              </w:rPr>
              <w:t xml:space="preserve">25.060 </w:t>
            </w:r>
            <w:r>
              <w:rPr>
                <w:b/>
                <w:noProof/>
              </w:rPr>
              <w:t xml:space="preserve">– </w:t>
            </w:r>
            <w:r w:rsidRPr="00734C48">
              <w:rPr>
                <w:b/>
                <w:noProof/>
              </w:rPr>
              <w:t xml:space="preserve">CRITERIA FOR EXTERIOR ALTERATION AND NEW </w:t>
            </w:r>
            <w:commentRangeStart w:id="1"/>
            <w:r w:rsidRPr="00734C48">
              <w:rPr>
                <w:b/>
                <w:noProof/>
              </w:rPr>
              <w:t>CONSTRUCTION</w:t>
            </w:r>
            <w:commentRangeEnd w:id="1"/>
            <w:r w:rsidR="00BC6495">
              <w:rPr>
                <w:rStyle w:val="CommentReference"/>
                <w:rFonts w:asciiTheme="minorHAnsi" w:eastAsiaTheme="minorHAnsi" w:hAnsiTheme="minorHAnsi" w:cstheme="minorBidi"/>
              </w:rPr>
              <w:commentReference w:id="1"/>
            </w:r>
            <w:r w:rsidRPr="00734C48">
              <w:rPr>
                <w:b/>
                <w:noProof/>
              </w:rPr>
              <w:t xml:space="preserve"> </w:t>
            </w:r>
          </w:p>
          <w:p w:rsidR="00B9227C" w:rsidRPr="00734C48" w:rsidRDefault="00B9227C" w:rsidP="00B9227C">
            <w:pPr>
              <w:pStyle w:val="CM30"/>
              <w:tabs>
                <w:tab w:val="left" w:pos="360"/>
              </w:tabs>
              <w:spacing w:after="215"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A.</w:t>
            </w:r>
            <w:r>
              <w:rPr>
                <w:rFonts w:ascii="Lucida Sans Unicode" w:hAnsi="Lucida Sans Unicode" w:cs="Lucida Sans Unicode"/>
                <w:sz w:val="22"/>
                <w:szCs w:val="22"/>
              </w:rPr>
              <w:tab/>
              <w:t xml:space="preserve">Except as provided pursuant to CDC </w:t>
            </w:r>
            <w:r w:rsidRPr="00734C48">
              <w:rPr>
                <w:rFonts w:ascii="Lucida Sans Unicode" w:hAnsi="Lucida Sans Unicode" w:cs="Lucida Sans Unicode"/>
                <w:sz w:val="22"/>
                <w:szCs w:val="22"/>
              </w:rPr>
              <w:t xml:space="preserve">25.100, no person may alter the exterior of any structure in </w:t>
            </w:r>
            <w:proofErr w:type="gramStart"/>
            <w:r w:rsidRPr="00734C48">
              <w:rPr>
                <w:rFonts w:ascii="Lucida Sans Unicode" w:hAnsi="Lucida Sans Unicode" w:cs="Lucida Sans Unicode"/>
                <w:sz w:val="22"/>
                <w:szCs w:val="22"/>
              </w:rPr>
              <w:t>an</w:t>
            </w:r>
            <w:proofErr w:type="gramEnd"/>
            <w:r w:rsidRPr="00734C48">
              <w:rPr>
                <w:rFonts w:ascii="Lucida Sans Unicode" w:hAnsi="Lucida Sans Unicode" w:cs="Lucida Sans Unicode"/>
                <w:sz w:val="22"/>
                <w:szCs w:val="22"/>
              </w:rPr>
              <w:t xml:space="preserve"> Historic District in a manner as to affect its exterior appearance, nor may any new structure be constructed in an Historic District, unless the site and evaluation drawings are approved by the Historic Review Board. </w:t>
            </w:r>
          </w:p>
          <w:p w:rsidR="00B9227C" w:rsidRPr="00734C48" w:rsidRDefault="00B9227C" w:rsidP="00B9227C">
            <w:pPr>
              <w:pStyle w:val="CM30"/>
              <w:tabs>
                <w:tab w:val="left" w:pos="360"/>
              </w:tabs>
              <w:spacing w:after="215"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B.</w:t>
            </w:r>
            <w:r>
              <w:rPr>
                <w:rFonts w:ascii="Lucida Sans Unicode" w:hAnsi="Lucida Sans Unicode" w:cs="Lucida Sans Unicode"/>
                <w:sz w:val="22"/>
                <w:szCs w:val="22"/>
              </w:rPr>
              <w:tab/>
            </w:r>
            <w:r w:rsidRPr="00734C48">
              <w:rPr>
                <w:rFonts w:ascii="Lucida Sans Unicode" w:hAnsi="Lucida Sans Unicode" w:cs="Lucida Sans Unicode"/>
                <w:sz w:val="22"/>
                <w:szCs w:val="22"/>
              </w:rPr>
              <w:t xml:space="preserve">Exterior remodeling as governed by this chapter shall include any change or alteration in design or other exterior treatment excluding painting. </w:t>
            </w:r>
          </w:p>
          <w:p w:rsidR="00B9227C" w:rsidRDefault="00B9227C" w:rsidP="00B9227C">
            <w:pPr>
              <w:pStyle w:val="CM30"/>
              <w:tabs>
                <w:tab w:val="left" w:pos="360"/>
              </w:tabs>
              <w:spacing w:after="215" w:line="271" w:lineRule="atLeast"/>
              <w:ind w:left="360" w:right="700" w:hanging="360"/>
              <w:rPr>
                <w:rFonts w:ascii="Lucida Sans Unicode" w:hAnsi="Lucida Sans Unicode" w:cs="Lucida Sans Unicode"/>
                <w:sz w:val="22"/>
                <w:szCs w:val="22"/>
              </w:rPr>
            </w:pPr>
          </w:p>
          <w:p w:rsidR="00B9227C" w:rsidRPr="00734C48" w:rsidRDefault="00B9227C" w:rsidP="00B9227C">
            <w:pPr>
              <w:pStyle w:val="CM30"/>
              <w:tabs>
                <w:tab w:val="left" w:pos="360"/>
              </w:tabs>
              <w:spacing w:after="215"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C.</w:t>
            </w:r>
            <w:r>
              <w:rPr>
                <w:rFonts w:ascii="Lucida Sans Unicode" w:hAnsi="Lucida Sans Unicode" w:cs="Lucida Sans Unicode"/>
                <w:sz w:val="22"/>
                <w:szCs w:val="22"/>
              </w:rPr>
              <w:tab/>
            </w:r>
            <w:r w:rsidRPr="00734C48">
              <w:rPr>
                <w:rFonts w:ascii="Lucida Sans Unicode" w:hAnsi="Lucida Sans Unicode" w:cs="Lucida Sans Unicode"/>
                <w:sz w:val="22"/>
                <w:szCs w:val="22"/>
              </w:rPr>
              <w:t xml:space="preserve">For new home construction or exterior alterations of structures in an Historic District, the criteria to be used by the Historic Review Board in reaching the decision shall include the following: </w:t>
            </w:r>
          </w:p>
          <w:p w:rsidR="00B9227C" w:rsidRDefault="00B9227C" w:rsidP="00B9227C">
            <w:pPr>
              <w:pStyle w:val="Default"/>
              <w:tabs>
                <w:tab w:val="left" w:pos="990"/>
              </w:tabs>
              <w:spacing w:after="80"/>
              <w:ind w:left="994" w:hanging="360"/>
              <w:rPr>
                <w:rFonts w:ascii="Lucida Sans Unicode" w:hAnsi="Lucida Sans Unicode" w:cs="Lucida Sans Unicode"/>
                <w:sz w:val="22"/>
                <w:szCs w:val="22"/>
              </w:rPr>
            </w:pPr>
            <w:r>
              <w:rPr>
                <w:rFonts w:ascii="Lucida Sans Unicode" w:hAnsi="Lucida Sans Unicode" w:cs="Lucida Sans Unicode"/>
                <w:sz w:val="22"/>
                <w:szCs w:val="22"/>
              </w:rPr>
              <w:t xml:space="preserve">1.  The purpose of the Historic District as set forth in CDC </w:t>
            </w:r>
            <w:r>
              <w:rPr>
                <w:rFonts w:ascii="Lucida Sans Unicode" w:hAnsi="Lucida Sans Unicode" w:cs="Lucida Sans Unicode"/>
                <w:color w:val="633131"/>
                <w:sz w:val="22"/>
                <w:szCs w:val="22"/>
                <w:u w:val="single"/>
              </w:rPr>
              <w:t>25.040</w:t>
            </w:r>
            <w:r>
              <w:rPr>
                <w:rFonts w:ascii="Lucida Sans Unicode" w:hAnsi="Lucida Sans Unicode" w:cs="Lucida Sans Unicode"/>
                <w:sz w:val="22"/>
                <w:szCs w:val="22"/>
              </w:rPr>
              <w:t xml:space="preserve">. </w:t>
            </w:r>
          </w:p>
          <w:p w:rsidR="00B9227C" w:rsidRDefault="00B9227C" w:rsidP="00B9227C">
            <w:pPr>
              <w:pStyle w:val="Default"/>
              <w:tabs>
                <w:tab w:val="left" w:pos="990"/>
              </w:tabs>
              <w:spacing w:after="80"/>
              <w:ind w:left="994" w:hanging="360"/>
              <w:rPr>
                <w:rFonts w:ascii="Lucida Sans Unicode" w:hAnsi="Lucida Sans Unicode" w:cs="Lucida Sans Unicode"/>
                <w:sz w:val="22"/>
                <w:szCs w:val="22"/>
              </w:rPr>
            </w:pPr>
            <w:r>
              <w:rPr>
                <w:rFonts w:ascii="Lucida Sans Unicode" w:hAnsi="Lucida Sans Unicode" w:cs="Lucida Sans Unicode"/>
                <w:sz w:val="22"/>
                <w:szCs w:val="22"/>
              </w:rPr>
              <w:t xml:space="preserve">2.  The policies of the West Linn Comprehensive Plan. </w:t>
            </w:r>
          </w:p>
          <w:p w:rsidR="00B9227C" w:rsidRDefault="00B9227C" w:rsidP="00B9227C">
            <w:pPr>
              <w:pStyle w:val="Default"/>
              <w:tabs>
                <w:tab w:val="left" w:pos="990"/>
              </w:tabs>
              <w:spacing w:after="80"/>
              <w:ind w:left="994" w:hanging="360"/>
              <w:rPr>
                <w:rFonts w:ascii="Lucida Sans Unicode" w:hAnsi="Lucida Sans Unicode" w:cs="Lucida Sans Unicode"/>
                <w:sz w:val="22"/>
                <w:szCs w:val="22"/>
              </w:rPr>
            </w:pPr>
            <w:r>
              <w:rPr>
                <w:rFonts w:ascii="Lucida Sans Unicode" w:hAnsi="Lucida Sans Unicode" w:cs="Lucida Sans Unicode"/>
                <w:sz w:val="22"/>
                <w:szCs w:val="22"/>
              </w:rPr>
              <w:t>3.</w:t>
            </w:r>
            <w:r>
              <w:rPr>
                <w:rFonts w:ascii="Lucida Sans Unicode" w:hAnsi="Lucida Sans Unicode" w:cs="Lucida Sans Unicode"/>
                <w:sz w:val="22"/>
                <w:szCs w:val="22"/>
              </w:rPr>
              <w:tab/>
              <w:t xml:space="preserve">The economic use of the structure in an Historic District and the reasonableness of the   proposed alteration and their relationship to the public interest in the </w:t>
            </w:r>
            <w:proofErr w:type="gramStart"/>
            <w:r>
              <w:rPr>
                <w:rFonts w:ascii="Lucida Sans Unicode" w:hAnsi="Lucida Sans Unicode" w:cs="Lucida Sans Unicode"/>
                <w:sz w:val="22"/>
                <w:szCs w:val="22"/>
              </w:rPr>
              <w:t>structure’s</w:t>
            </w:r>
            <w:proofErr w:type="gramEnd"/>
            <w:r>
              <w:rPr>
                <w:rFonts w:ascii="Lucida Sans Unicode" w:hAnsi="Lucida Sans Unicode" w:cs="Lucida Sans Unicode"/>
                <w:sz w:val="22"/>
                <w:szCs w:val="22"/>
              </w:rPr>
              <w:t xml:space="preserve"> or landmark’s preservation or renovation. (Applicable to commercial only.)</w:t>
            </w:r>
          </w:p>
          <w:p w:rsidR="00B9227C" w:rsidRDefault="00B9227C" w:rsidP="00B9227C">
            <w:pPr>
              <w:pStyle w:val="Default"/>
              <w:tabs>
                <w:tab w:val="left" w:pos="990"/>
              </w:tabs>
              <w:spacing w:after="80"/>
              <w:ind w:left="994" w:hanging="360"/>
              <w:rPr>
                <w:rFonts w:ascii="Lucida Sans Unicode" w:hAnsi="Lucida Sans Unicode" w:cs="Lucida Sans Unicode"/>
                <w:sz w:val="22"/>
                <w:szCs w:val="22"/>
              </w:rPr>
            </w:pPr>
            <w:r>
              <w:rPr>
                <w:rFonts w:ascii="Lucida Sans Unicode" w:hAnsi="Lucida Sans Unicode" w:cs="Lucida Sans Unicode"/>
                <w:sz w:val="22"/>
                <w:szCs w:val="22"/>
              </w:rPr>
              <w:t>4.</w:t>
            </w:r>
            <w:r>
              <w:rPr>
                <w:rFonts w:ascii="Lucida Sans Unicode" w:hAnsi="Lucida Sans Unicode" w:cs="Lucida Sans Unicode"/>
                <w:sz w:val="22"/>
                <w:szCs w:val="22"/>
              </w:rPr>
              <w:tab/>
              <w:t xml:space="preserve">The value and significance of the structure or landmark in </w:t>
            </w:r>
            <w:proofErr w:type="gramStart"/>
            <w:r>
              <w:rPr>
                <w:rFonts w:ascii="Lucida Sans Unicode" w:hAnsi="Lucida Sans Unicode" w:cs="Lucida Sans Unicode"/>
                <w:sz w:val="22"/>
                <w:szCs w:val="22"/>
              </w:rPr>
              <w:t>an</w:t>
            </w:r>
            <w:proofErr w:type="gramEnd"/>
            <w:r>
              <w:rPr>
                <w:rFonts w:ascii="Lucida Sans Unicode" w:hAnsi="Lucida Sans Unicode" w:cs="Lucida Sans Unicode"/>
                <w:sz w:val="22"/>
                <w:szCs w:val="22"/>
              </w:rPr>
              <w:t xml:space="preserve"> Historic District. (Applicable to remodeling only.)</w:t>
            </w:r>
          </w:p>
          <w:p w:rsidR="00B9227C" w:rsidRDefault="00B9227C" w:rsidP="00B9227C">
            <w:pPr>
              <w:pStyle w:val="Default"/>
              <w:tabs>
                <w:tab w:val="left" w:pos="990"/>
              </w:tabs>
              <w:spacing w:after="80"/>
              <w:ind w:left="994" w:hanging="360"/>
              <w:rPr>
                <w:rFonts w:ascii="Lucida Sans Unicode" w:hAnsi="Lucida Sans Unicode" w:cs="Lucida Sans Unicode"/>
                <w:sz w:val="22"/>
                <w:szCs w:val="22"/>
              </w:rPr>
            </w:pPr>
            <w:r>
              <w:rPr>
                <w:rFonts w:ascii="Lucida Sans Unicode" w:hAnsi="Lucida Sans Unicode" w:cs="Lucida Sans Unicode"/>
                <w:sz w:val="22"/>
                <w:szCs w:val="22"/>
              </w:rPr>
              <w:t xml:space="preserve">5. </w:t>
            </w:r>
            <w:r>
              <w:rPr>
                <w:rFonts w:ascii="Lucida Sans Unicode" w:hAnsi="Lucida Sans Unicode" w:cs="Lucida Sans Unicode"/>
                <w:sz w:val="22"/>
                <w:szCs w:val="22"/>
              </w:rPr>
              <w:tab/>
              <w:t>The physical condition of the structure or landmark in an Historic District</w:t>
            </w:r>
            <w:proofErr w:type="gramStart"/>
            <w:r>
              <w:rPr>
                <w:rFonts w:ascii="Lucida Sans Unicode" w:hAnsi="Lucida Sans Unicode" w:cs="Lucida Sans Unicode"/>
                <w:sz w:val="22"/>
                <w:szCs w:val="22"/>
              </w:rPr>
              <w:t>.(</w:t>
            </w:r>
            <w:proofErr w:type="gramEnd"/>
            <w:r>
              <w:rPr>
                <w:rFonts w:ascii="Lucida Sans Unicode" w:hAnsi="Lucida Sans Unicode" w:cs="Lucida Sans Unicode"/>
                <w:sz w:val="22"/>
                <w:szCs w:val="22"/>
              </w:rPr>
              <w:t>Applicable to remodeling only.)</w:t>
            </w:r>
          </w:p>
          <w:p w:rsidR="00B9227C" w:rsidRDefault="00B9227C" w:rsidP="00B9227C">
            <w:pPr>
              <w:pStyle w:val="Default"/>
              <w:tabs>
                <w:tab w:val="left" w:pos="990"/>
              </w:tabs>
              <w:spacing w:after="80"/>
              <w:ind w:left="994" w:hanging="360"/>
              <w:rPr>
                <w:rFonts w:ascii="Lucida Sans Unicode" w:hAnsi="Lucida Sans Unicode" w:cs="Lucida Sans Unicode"/>
                <w:sz w:val="22"/>
                <w:szCs w:val="22"/>
              </w:rPr>
            </w:pPr>
            <w:r>
              <w:rPr>
                <w:rFonts w:ascii="Lucida Sans Unicode" w:hAnsi="Lucida Sans Unicode" w:cs="Lucida Sans Unicode"/>
                <w:sz w:val="22"/>
                <w:szCs w:val="22"/>
              </w:rPr>
              <w:t>6.</w:t>
            </w:r>
            <w:r>
              <w:rPr>
                <w:rFonts w:ascii="Lucida Sans Unicode" w:hAnsi="Lucida Sans Unicode" w:cs="Lucida Sans Unicode"/>
                <w:sz w:val="22"/>
                <w:szCs w:val="22"/>
              </w:rPr>
              <w:tab/>
              <w:t xml:space="preserve">The general compatibility of exterior design, arrangement, proportion, detail, scale, color, texture and materials proposed to be used with an existing structure in </w:t>
            </w:r>
            <w:proofErr w:type="gramStart"/>
            <w:r>
              <w:rPr>
                <w:rFonts w:ascii="Lucida Sans Unicode" w:hAnsi="Lucida Sans Unicode" w:cs="Lucida Sans Unicode"/>
                <w:sz w:val="22"/>
                <w:szCs w:val="22"/>
              </w:rPr>
              <w:t>an</w:t>
            </w:r>
            <w:proofErr w:type="gramEnd"/>
            <w:r>
              <w:rPr>
                <w:rFonts w:ascii="Lucida Sans Unicode" w:hAnsi="Lucida Sans Unicode" w:cs="Lucida Sans Unicode"/>
                <w:sz w:val="22"/>
                <w:szCs w:val="22"/>
              </w:rPr>
              <w:t xml:space="preserve"> Historic District. </w:t>
            </w:r>
          </w:p>
          <w:p w:rsidR="00B9227C" w:rsidRDefault="00B9227C" w:rsidP="00B9227C">
            <w:pPr>
              <w:pStyle w:val="Default"/>
              <w:tabs>
                <w:tab w:val="left" w:pos="990"/>
              </w:tabs>
              <w:spacing w:after="80"/>
              <w:ind w:left="994" w:hanging="360"/>
              <w:rPr>
                <w:rFonts w:ascii="Lucida Sans Unicode" w:hAnsi="Lucida Sans Unicode" w:cs="Lucida Sans Unicode"/>
                <w:sz w:val="22"/>
                <w:szCs w:val="22"/>
              </w:rPr>
            </w:pPr>
            <w:r>
              <w:rPr>
                <w:rFonts w:ascii="Lucida Sans Unicode" w:hAnsi="Lucida Sans Unicode" w:cs="Lucida Sans Unicode"/>
                <w:sz w:val="22"/>
                <w:szCs w:val="22"/>
              </w:rPr>
              <w:lastRenderedPageBreak/>
              <w:t>7.</w:t>
            </w:r>
            <w:r>
              <w:rPr>
                <w:rFonts w:ascii="Lucida Sans Unicode" w:hAnsi="Lucida Sans Unicode" w:cs="Lucida Sans Unicode"/>
                <w:sz w:val="22"/>
                <w:szCs w:val="22"/>
              </w:rPr>
              <w:tab/>
              <w:t>Pertinent aesthetic factors as designed by the Historic Review Board.</w:t>
            </w:r>
          </w:p>
          <w:p w:rsidR="00B9227C" w:rsidRDefault="00B9227C" w:rsidP="00B9227C">
            <w:pPr>
              <w:pStyle w:val="Default"/>
              <w:tabs>
                <w:tab w:val="left" w:pos="990"/>
              </w:tabs>
              <w:spacing w:after="80"/>
              <w:ind w:left="994" w:hanging="360"/>
              <w:rPr>
                <w:rFonts w:ascii="Lucida Sans Unicode" w:hAnsi="Lucida Sans Unicode" w:cs="Lucida Sans Unicode"/>
                <w:sz w:val="22"/>
                <w:szCs w:val="22"/>
              </w:rPr>
            </w:pPr>
            <w:r>
              <w:rPr>
                <w:rFonts w:ascii="Lucida Sans Unicode" w:hAnsi="Lucida Sans Unicode" w:cs="Lucida Sans Unicode"/>
                <w:sz w:val="22"/>
                <w:szCs w:val="22"/>
              </w:rPr>
              <w:t>8.</w:t>
            </w:r>
            <w:r>
              <w:rPr>
                <w:rFonts w:ascii="Lucida Sans Unicode" w:hAnsi="Lucida Sans Unicode" w:cs="Lucida Sans Unicode"/>
                <w:sz w:val="22"/>
                <w:szCs w:val="22"/>
              </w:rPr>
              <w:tab/>
              <w:t>Economic, social, environmental and energy consequences related to LCDC Goal No. 5. (Ord. 1594 § 1 (</w:t>
            </w:r>
            <w:proofErr w:type="spellStart"/>
            <w:r>
              <w:rPr>
                <w:rFonts w:ascii="Lucida Sans Unicode" w:hAnsi="Lucida Sans Unicode" w:cs="Lucida Sans Unicode"/>
                <w:sz w:val="22"/>
                <w:szCs w:val="22"/>
              </w:rPr>
              <w:t>Exh</w:t>
            </w:r>
            <w:proofErr w:type="spellEnd"/>
            <w:r>
              <w:rPr>
                <w:rFonts w:ascii="Lucida Sans Unicode" w:hAnsi="Lucida Sans Unicode" w:cs="Lucida Sans Unicode"/>
                <w:sz w:val="22"/>
                <w:szCs w:val="22"/>
              </w:rPr>
              <w:t xml:space="preserve">. A), 2010) </w:t>
            </w:r>
          </w:p>
          <w:p w:rsidR="00B9227C" w:rsidRDefault="00B9227C" w:rsidP="00B9227C">
            <w:pPr>
              <w:pStyle w:val="Default"/>
              <w:tabs>
                <w:tab w:val="left" w:pos="990"/>
              </w:tabs>
              <w:spacing w:after="80"/>
              <w:ind w:left="994" w:hanging="360"/>
              <w:rPr>
                <w:rFonts w:ascii="Lucida Sans Unicode" w:hAnsi="Lucida Sans Unicode" w:cs="Lucida Sans Unicode"/>
                <w:sz w:val="22"/>
                <w:szCs w:val="22"/>
              </w:rPr>
            </w:pPr>
          </w:p>
          <w:p w:rsidR="00B9227C" w:rsidRPr="00734C48" w:rsidRDefault="00B9227C" w:rsidP="00B9227C">
            <w:pPr>
              <w:pStyle w:val="CM30"/>
              <w:spacing w:after="215" w:line="271" w:lineRule="atLeast"/>
              <w:rPr>
                <w:b/>
                <w:noProof/>
              </w:rPr>
            </w:pPr>
            <w:r w:rsidRPr="00734C48">
              <w:rPr>
                <w:b/>
                <w:noProof/>
              </w:rPr>
              <w:t>2</w:t>
            </w:r>
            <w:r>
              <w:rPr>
                <w:b/>
                <w:noProof/>
              </w:rPr>
              <w:t xml:space="preserve">5.070 – </w:t>
            </w:r>
            <w:r w:rsidRPr="00734C48">
              <w:rPr>
                <w:b/>
                <w:noProof/>
              </w:rPr>
              <w:t xml:space="preserve">APPROVAL CRITERIA FOR REMODELS, NEW HOME AND ACCESSORY STRUCTURE CONSTRUCTION </w:t>
            </w:r>
          </w:p>
          <w:p w:rsidR="00B9227C" w:rsidRPr="00734C48" w:rsidRDefault="00B9227C" w:rsidP="00B9227C">
            <w:pPr>
              <w:pStyle w:val="CM30"/>
              <w:tabs>
                <w:tab w:val="left" w:pos="360"/>
              </w:tabs>
              <w:spacing w:after="215"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A.</w:t>
            </w:r>
            <w:r>
              <w:rPr>
                <w:rFonts w:ascii="Lucida Sans Unicode" w:hAnsi="Lucida Sans Unicode" w:cs="Lucida Sans Unicode"/>
                <w:sz w:val="22"/>
                <w:szCs w:val="22"/>
              </w:rPr>
              <w:tab/>
            </w:r>
            <w:r w:rsidRPr="00734C48">
              <w:rPr>
                <w:rFonts w:ascii="Lucida Sans Unicode" w:hAnsi="Lucida Sans Unicode" w:cs="Lucida Sans Unicode"/>
                <w:sz w:val="22"/>
                <w:szCs w:val="22"/>
              </w:rPr>
              <w:t xml:space="preserve">For new home construction, remodels and single-family structures in the Willamette Historic District (and landmark structures as appropriate), the Historic Review Board shall use the following design standards in reaching a decision. </w:t>
            </w:r>
          </w:p>
          <w:p w:rsidR="00B9227C" w:rsidRPr="009A2259" w:rsidRDefault="00B9227C" w:rsidP="00B9227C">
            <w:pPr>
              <w:pStyle w:val="CM30"/>
              <w:tabs>
                <w:tab w:val="left" w:pos="360"/>
              </w:tabs>
              <w:spacing w:after="215" w:line="271" w:lineRule="atLeast"/>
              <w:ind w:left="360" w:right="700" w:hanging="360"/>
              <w:rPr>
                <w:rFonts w:ascii="Lucida Sans Unicode" w:hAnsi="Lucida Sans Unicode" w:cs="Lucida Sans Unicode"/>
                <w:color w:val="00B050"/>
                <w:sz w:val="22"/>
                <w:szCs w:val="22"/>
              </w:rPr>
            </w:pPr>
            <w:r w:rsidRPr="009A2259">
              <w:rPr>
                <w:rFonts w:ascii="Lucida Sans Unicode" w:hAnsi="Lucida Sans Unicode" w:cs="Lucida Sans Unicode"/>
                <w:color w:val="00B050"/>
                <w:sz w:val="22"/>
                <w:szCs w:val="22"/>
              </w:rPr>
              <w:t>B.</w:t>
            </w:r>
            <w:r w:rsidRPr="009A2259">
              <w:rPr>
                <w:rFonts w:ascii="Lucida Sans Unicode" w:hAnsi="Lucida Sans Unicode" w:cs="Lucida Sans Unicode"/>
                <w:color w:val="00B050"/>
                <w:sz w:val="22"/>
                <w:szCs w:val="22"/>
              </w:rPr>
              <w:tab/>
            </w:r>
            <w:r w:rsidRPr="009A2259">
              <w:rPr>
                <w:rFonts w:ascii="Lucida Sans Unicode" w:hAnsi="Lucida Sans Unicode" w:cs="Lucida Sans Unicode"/>
                <w:color w:val="00B050"/>
                <w:sz w:val="22"/>
                <w:szCs w:val="22"/>
                <w:u w:val="single"/>
              </w:rPr>
              <w:t>Siting</w:t>
            </w:r>
          </w:p>
          <w:p w:rsidR="00B9227C" w:rsidRPr="009A2259" w:rsidRDefault="00B9227C" w:rsidP="00B9227C">
            <w:pPr>
              <w:pStyle w:val="Default"/>
              <w:jc w:val="center"/>
              <w:rPr>
                <w:color w:val="00B050"/>
              </w:rPr>
            </w:pPr>
            <w:r>
              <w:rPr>
                <w:noProof/>
                <w:color w:val="00B050"/>
              </w:rPr>
              <w:drawing>
                <wp:inline distT="0" distB="0" distL="0" distR="0" wp14:anchorId="26F060D0" wp14:editId="6EBEC22F">
                  <wp:extent cx="2704465" cy="21209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4465" cy="2120900"/>
                          </a:xfrm>
                          <a:prstGeom prst="rect">
                            <a:avLst/>
                          </a:prstGeom>
                          <a:noFill/>
                          <a:ln>
                            <a:noFill/>
                          </a:ln>
                        </pic:spPr>
                      </pic:pic>
                    </a:graphicData>
                  </a:graphic>
                </wp:inline>
              </w:drawing>
            </w:r>
          </w:p>
          <w:p w:rsidR="00B9227C" w:rsidRPr="009A2259" w:rsidRDefault="00B9227C" w:rsidP="00B9227C">
            <w:pPr>
              <w:pStyle w:val="CM2"/>
              <w:spacing w:after="80"/>
              <w:ind w:left="900" w:hanging="270"/>
              <w:rPr>
                <w:rFonts w:ascii="Lucida Sans Unicode" w:hAnsi="Lucida Sans Unicode" w:cs="Lucida Sans Unicode"/>
                <w:color w:val="00B050"/>
                <w:sz w:val="22"/>
                <w:szCs w:val="22"/>
              </w:rPr>
            </w:pPr>
          </w:p>
          <w:p w:rsidR="00B9227C" w:rsidRPr="009A2259" w:rsidRDefault="00B9227C" w:rsidP="00B9227C">
            <w:pPr>
              <w:pStyle w:val="CM2"/>
              <w:spacing w:after="80"/>
              <w:ind w:left="900" w:hanging="270"/>
              <w:rPr>
                <w:rFonts w:ascii="Lucida Sans Unicode" w:hAnsi="Lucida Sans Unicode" w:cs="Lucida Sans Unicode"/>
                <w:color w:val="00B050"/>
                <w:sz w:val="22"/>
                <w:szCs w:val="22"/>
              </w:rPr>
            </w:pPr>
            <w:r w:rsidRPr="009A2259">
              <w:rPr>
                <w:rFonts w:ascii="Lucida Sans Unicode" w:hAnsi="Lucida Sans Unicode" w:cs="Lucida Sans Unicode"/>
                <w:color w:val="00B050"/>
                <w:sz w:val="22"/>
                <w:szCs w:val="22"/>
              </w:rPr>
              <w:t xml:space="preserve">1. Front yard: </w:t>
            </w:r>
          </w:p>
          <w:p w:rsidR="00B9227C" w:rsidRPr="009A2259" w:rsidRDefault="00B9227C" w:rsidP="00B9227C">
            <w:pPr>
              <w:pStyle w:val="CM2"/>
              <w:ind w:left="1260" w:hanging="270"/>
              <w:rPr>
                <w:rFonts w:ascii="Lucida Sans Unicode" w:hAnsi="Lucida Sans Unicode" w:cs="Lucida Sans Unicode"/>
                <w:color w:val="00B050"/>
                <w:sz w:val="22"/>
                <w:szCs w:val="22"/>
              </w:rPr>
            </w:pPr>
            <w:r w:rsidRPr="009A2259">
              <w:rPr>
                <w:rFonts w:ascii="Lucida Sans Unicode" w:hAnsi="Lucida Sans Unicode" w:cs="Lucida Sans Unicode"/>
                <w:color w:val="00B050"/>
                <w:sz w:val="22"/>
                <w:szCs w:val="22"/>
              </w:rPr>
              <w:t xml:space="preserve">a. The front yard setback shall be the distance measured from the front property line to the dominant vertical face of the building, exclusive of any porches or front landings, equal to the average of the front setbacks of adjacent homes. For corner lots, the setback shall be the average between the adjacent house to the side and 20 feet. </w:t>
            </w:r>
          </w:p>
          <w:p w:rsidR="00B9227C" w:rsidRPr="009A2259" w:rsidRDefault="00B9227C" w:rsidP="00B9227C">
            <w:pPr>
              <w:pStyle w:val="Default"/>
              <w:spacing w:after="120"/>
              <w:ind w:left="1268" w:hanging="274"/>
              <w:rPr>
                <w:rFonts w:ascii="Lucida Sans Unicode" w:hAnsi="Lucida Sans Unicode" w:cs="Lucida Sans Unicode"/>
                <w:color w:val="00B050"/>
                <w:sz w:val="22"/>
                <w:szCs w:val="22"/>
              </w:rPr>
            </w:pPr>
            <w:r w:rsidRPr="009A2259">
              <w:rPr>
                <w:rFonts w:ascii="Lucida Sans Unicode" w:hAnsi="Lucida Sans Unicode" w:cs="Lucida Sans Unicode"/>
                <w:color w:val="00B050"/>
                <w:sz w:val="22"/>
                <w:szCs w:val="22"/>
              </w:rPr>
              <w:t xml:space="preserve">b. Unenclosed porches with no living space above may encroach six feet further from the dominant vertical face of the building. </w:t>
            </w:r>
          </w:p>
          <w:p w:rsidR="00B9227C" w:rsidRPr="009A2259" w:rsidRDefault="00B9227C" w:rsidP="00B9227C">
            <w:pPr>
              <w:pStyle w:val="CM2"/>
              <w:spacing w:after="120"/>
              <w:ind w:left="908" w:hanging="274"/>
              <w:rPr>
                <w:rFonts w:ascii="Lucida Sans Unicode" w:hAnsi="Lucida Sans Unicode" w:cs="Lucida Sans Unicode"/>
                <w:color w:val="00B050"/>
                <w:sz w:val="22"/>
                <w:szCs w:val="22"/>
              </w:rPr>
            </w:pPr>
            <w:r w:rsidRPr="009A2259">
              <w:rPr>
                <w:rFonts w:ascii="Lucida Sans Unicode" w:hAnsi="Lucida Sans Unicode" w:cs="Lucida Sans Unicode"/>
                <w:color w:val="00B050"/>
                <w:sz w:val="22"/>
                <w:szCs w:val="22"/>
              </w:rPr>
              <w:t xml:space="preserve">2. Side yard: Five feet shall be the standard; however, where adjacent structures encroach into the required side yard, the Planning Director may reduce one of the side yards to a minimum of three feet to center a new structure between existing buildings, provided no space between buildings is reduced below eight feet. To encourage sidewall variation, “pop outs,” including chimneys, may intrude 18 inches into side yard setback. </w:t>
            </w:r>
          </w:p>
          <w:p w:rsidR="00B9227C" w:rsidRPr="009A2259" w:rsidRDefault="00B9227C" w:rsidP="00B9227C">
            <w:pPr>
              <w:pStyle w:val="CM2"/>
              <w:spacing w:after="120"/>
              <w:ind w:left="908" w:hanging="274"/>
              <w:rPr>
                <w:rFonts w:ascii="Lucida Sans Unicode" w:hAnsi="Lucida Sans Unicode" w:cs="Lucida Sans Unicode"/>
                <w:color w:val="00B050"/>
                <w:sz w:val="22"/>
                <w:szCs w:val="22"/>
              </w:rPr>
            </w:pPr>
            <w:r w:rsidRPr="009A2259">
              <w:rPr>
                <w:rFonts w:ascii="Lucida Sans Unicode" w:hAnsi="Lucida Sans Unicode" w:cs="Lucida Sans Unicode"/>
                <w:color w:val="00B050"/>
                <w:sz w:val="22"/>
                <w:szCs w:val="22"/>
              </w:rPr>
              <w:t xml:space="preserve">3. Side street: 10 feet for both developed and undeveloped street. To encourage sidewall </w:t>
            </w:r>
            <w:r w:rsidRPr="009A2259">
              <w:rPr>
                <w:rFonts w:ascii="Lucida Sans Unicode" w:hAnsi="Lucida Sans Unicode" w:cs="Lucida Sans Unicode"/>
                <w:color w:val="00B050"/>
                <w:sz w:val="22"/>
                <w:szCs w:val="22"/>
              </w:rPr>
              <w:lastRenderedPageBreak/>
              <w:t xml:space="preserve">variation, “pop outs,” including chimneys, may intrude 24inches into side street yard setback after every 400 square feet of sidewall. </w:t>
            </w:r>
          </w:p>
          <w:p w:rsidR="00B9227C" w:rsidRPr="009A2259" w:rsidRDefault="00B9227C" w:rsidP="00B9227C">
            <w:pPr>
              <w:pStyle w:val="CM2"/>
              <w:spacing w:after="120"/>
              <w:ind w:left="908" w:hanging="274"/>
              <w:rPr>
                <w:rFonts w:ascii="Lucida Sans Unicode" w:hAnsi="Lucida Sans Unicode" w:cs="Lucida Sans Unicode"/>
                <w:color w:val="00B050"/>
                <w:sz w:val="22"/>
                <w:szCs w:val="22"/>
              </w:rPr>
            </w:pPr>
            <w:r w:rsidRPr="009A2259">
              <w:rPr>
                <w:rFonts w:ascii="Lucida Sans Unicode" w:hAnsi="Lucida Sans Unicode" w:cs="Lucida Sans Unicode"/>
                <w:color w:val="00B050"/>
                <w:sz w:val="22"/>
                <w:szCs w:val="22"/>
              </w:rPr>
              <w:t xml:space="preserve">4. Rear yard: The rear yard setback shall be a minimum of 20 feet, except for accessory structures (non-dwelling or non-accessory dwelling units (ADU)), which may be sited to within three feet of the side or rear property lines. See section on ADUs for ADU setbacks. </w:t>
            </w:r>
          </w:p>
          <w:p w:rsidR="00B9227C" w:rsidRPr="009A2259" w:rsidRDefault="00B9227C" w:rsidP="00B9227C">
            <w:pPr>
              <w:pStyle w:val="CM2"/>
              <w:spacing w:after="120"/>
              <w:ind w:left="908" w:hanging="274"/>
              <w:rPr>
                <w:rFonts w:ascii="Lucida Sans Unicode" w:hAnsi="Lucida Sans Unicode" w:cs="Lucida Sans Unicode"/>
                <w:color w:val="00B050"/>
                <w:sz w:val="22"/>
                <w:szCs w:val="22"/>
              </w:rPr>
            </w:pPr>
            <w:r w:rsidRPr="009A2259">
              <w:rPr>
                <w:rFonts w:ascii="Lucida Sans Unicode" w:hAnsi="Lucida Sans Unicode" w:cs="Lucida Sans Unicode"/>
                <w:color w:val="00B050"/>
                <w:sz w:val="22"/>
                <w:szCs w:val="22"/>
              </w:rPr>
              <w:t xml:space="preserve">5. Orientation: New home construction on corner lots must orient the front of the house to the avenue and not the street. </w:t>
            </w:r>
          </w:p>
          <w:p w:rsidR="00B9227C" w:rsidRPr="009A2259" w:rsidRDefault="00B9227C" w:rsidP="00B9227C">
            <w:pPr>
              <w:pStyle w:val="CM2"/>
              <w:spacing w:after="240"/>
              <w:ind w:left="908" w:hanging="274"/>
              <w:rPr>
                <w:rFonts w:ascii="Lucida Sans Unicode" w:hAnsi="Lucida Sans Unicode" w:cs="Lucida Sans Unicode"/>
                <w:color w:val="00B050"/>
                <w:sz w:val="22"/>
                <w:szCs w:val="22"/>
              </w:rPr>
            </w:pPr>
            <w:r w:rsidRPr="009A2259">
              <w:rPr>
                <w:rFonts w:ascii="Lucida Sans Unicode" w:hAnsi="Lucida Sans Unicode" w:cs="Lucida Sans Unicode"/>
                <w:color w:val="00B050"/>
                <w:sz w:val="22"/>
                <w:szCs w:val="22"/>
              </w:rPr>
              <w:t xml:space="preserve">6. Lot coverage: 50 percent. </w:t>
            </w:r>
            <w:r w:rsidRPr="009A2259">
              <w:rPr>
                <w:rFonts w:ascii="Lucida Sans Unicode" w:hAnsi="Lucida Sans Unicode" w:cs="Lucida Sans Unicode"/>
                <w:strike/>
                <w:color w:val="00B050"/>
                <w:sz w:val="22"/>
                <w:szCs w:val="22"/>
              </w:rPr>
              <w:t>Unlike the rest of West Linn</w:t>
            </w:r>
            <w:r w:rsidRPr="009A2259">
              <w:rPr>
                <w:rFonts w:ascii="Lucida Sans Unicode" w:hAnsi="Lucida Sans Unicode" w:cs="Lucida Sans Unicode"/>
                <w:color w:val="00B050"/>
                <w:sz w:val="22"/>
                <w:szCs w:val="22"/>
              </w:rPr>
              <w:t>, lot coverage shall apply to the new and remodeled primary dwellings, attached and detached garages, all accessory buildings and ADUs. Decks, paved and impermeable surfaces (patios and driveways etc.) shall not be included. Underlying zone (e.g.</w:t>
            </w:r>
            <w:proofErr w:type="gramStart"/>
            <w:r w:rsidRPr="009A2259">
              <w:rPr>
                <w:rFonts w:ascii="Lucida Sans Unicode" w:hAnsi="Lucida Sans Unicode" w:cs="Lucida Sans Unicode"/>
                <w:color w:val="00B050"/>
                <w:sz w:val="22"/>
                <w:szCs w:val="22"/>
              </w:rPr>
              <w:t>,R</w:t>
            </w:r>
            <w:proofErr w:type="gramEnd"/>
            <w:r w:rsidRPr="009A2259">
              <w:rPr>
                <w:rFonts w:ascii="Lucida Sans Unicode" w:hAnsi="Lucida Sans Unicode" w:cs="Lucida Sans Unicode"/>
                <w:color w:val="00B050"/>
                <w:sz w:val="22"/>
                <w:szCs w:val="22"/>
              </w:rPr>
              <w:t xml:space="preserve">-5) lot coverage shall not apply. </w:t>
            </w:r>
          </w:p>
          <w:p w:rsidR="00A4793F" w:rsidRDefault="00A4793F" w:rsidP="00B9227C">
            <w:pPr>
              <w:pStyle w:val="CM30"/>
              <w:tabs>
                <w:tab w:val="left" w:pos="360"/>
              </w:tabs>
              <w:spacing w:after="215" w:line="271" w:lineRule="atLeast"/>
              <w:ind w:left="360" w:right="700" w:hanging="360"/>
              <w:rPr>
                <w:rFonts w:ascii="Lucida Sans Unicode" w:hAnsi="Lucida Sans Unicode" w:cs="Lucida Sans Unicode"/>
                <w:sz w:val="22"/>
                <w:szCs w:val="22"/>
              </w:rPr>
            </w:pPr>
          </w:p>
          <w:p w:rsidR="00A4793F" w:rsidRDefault="00A4793F" w:rsidP="00B9227C">
            <w:pPr>
              <w:pStyle w:val="CM30"/>
              <w:tabs>
                <w:tab w:val="left" w:pos="360"/>
              </w:tabs>
              <w:spacing w:after="215" w:line="271" w:lineRule="atLeast"/>
              <w:ind w:left="360" w:right="700" w:hanging="360"/>
              <w:rPr>
                <w:rFonts w:ascii="Lucida Sans Unicode" w:hAnsi="Lucida Sans Unicode" w:cs="Lucida Sans Unicode"/>
                <w:sz w:val="22"/>
                <w:szCs w:val="22"/>
              </w:rPr>
            </w:pPr>
          </w:p>
          <w:p w:rsidR="00A4793F" w:rsidRDefault="00A4793F" w:rsidP="00B9227C">
            <w:pPr>
              <w:pStyle w:val="CM30"/>
              <w:tabs>
                <w:tab w:val="left" w:pos="360"/>
              </w:tabs>
              <w:spacing w:after="215" w:line="271" w:lineRule="atLeast"/>
              <w:ind w:left="360" w:right="700" w:hanging="360"/>
              <w:rPr>
                <w:rFonts w:ascii="Lucida Sans Unicode" w:hAnsi="Lucida Sans Unicode" w:cs="Lucida Sans Unicode"/>
                <w:sz w:val="22"/>
                <w:szCs w:val="22"/>
              </w:rPr>
            </w:pPr>
          </w:p>
          <w:p w:rsidR="00A4793F" w:rsidRDefault="00A4793F" w:rsidP="00B9227C">
            <w:pPr>
              <w:pStyle w:val="CM30"/>
              <w:tabs>
                <w:tab w:val="left" w:pos="360"/>
              </w:tabs>
              <w:spacing w:after="215" w:line="271" w:lineRule="atLeast"/>
              <w:ind w:left="360" w:right="700" w:hanging="360"/>
              <w:rPr>
                <w:rFonts w:ascii="Lucida Sans Unicode" w:hAnsi="Lucida Sans Unicode" w:cs="Lucida Sans Unicode"/>
                <w:sz w:val="22"/>
                <w:szCs w:val="22"/>
              </w:rPr>
            </w:pPr>
          </w:p>
          <w:p w:rsidR="00A4793F" w:rsidRDefault="00A4793F" w:rsidP="00B9227C">
            <w:pPr>
              <w:pStyle w:val="CM30"/>
              <w:tabs>
                <w:tab w:val="left" w:pos="360"/>
              </w:tabs>
              <w:spacing w:after="215" w:line="271" w:lineRule="atLeast"/>
              <w:ind w:left="360" w:right="700" w:hanging="360"/>
              <w:rPr>
                <w:rFonts w:ascii="Lucida Sans Unicode" w:hAnsi="Lucida Sans Unicode" w:cs="Lucida Sans Unicode"/>
                <w:sz w:val="22"/>
                <w:szCs w:val="22"/>
              </w:rPr>
            </w:pPr>
          </w:p>
          <w:p w:rsidR="00A4793F" w:rsidRDefault="00A4793F" w:rsidP="00B9227C">
            <w:pPr>
              <w:pStyle w:val="CM30"/>
              <w:tabs>
                <w:tab w:val="left" w:pos="360"/>
              </w:tabs>
              <w:spacing w:after="215" w:line="271" w:lineRule="atLeast"/>
              <w:ind w:left="360" w:right="700" w:hanging="360"/>
              <w:rPr>
                <w:rFonts w:ascii="Lucida Sans Unicode" w:hAnsi="Lucida Sans Unicode" w:cs="Lucida Sans Unicode"/>
                <w:sz w:val="22"/>
                <w:szCs w:val="22"/>
              </w:rPr>
            </w:pPr>
          </w:p>
          <w:p w:rsidR="00A4793F" w:rsidRDefault="00A4793F" w:rsidP="00B9227C">
            <w:pPr>
              <w:pStyle w:val="CM30"/>
              <w:tabs>
                <w:tab w:val="left" w:pos="360"/>
              </w:tabs>
              <w:spacing w:after="215" w:line="271" w:lineRule="atLeast"/>
              <w:ind w:left="360" w:right="700" w:hanging="360"/>
              <w:rPr>
                <w:rFonts w:ascii="Lucida Sans Unicode" w:hAnsi="Lucida Sans Unicode" w:cs="Lucida Sans Unicode"/>
                <w:sz w:val="22"/>
                <w:szCs w:val="22"/>
              </w:rPr>
            </w:pPr>
          </w:p>
          <w:p w:rsidR="00A4793F" w:rsidRDefault="00A4793F" w:rsidP="00B9227C">
            <w:pPr>
              <w:pStyle w:val="CM30"/>
              <w:tabs>
                <w:tab w:val="left" w:pos="360"/>
              </w:tabs>
              <w:spacing w:after="215" w:line="271" w:lineRule="atLeast"/>
              <w:ind w:left="360" w:right="700" w:hanging="360"/>
              <w:rPr>
                <w:rFonts w:ascii="Lucida Sans Unicode" w:hAnsi="Lucida Sans Unicode" w:cs="Lucida Sans Unicode"/>
                <w:sz w:val="22"/>
                <w:szCs w:val="22"/>
              </w:rPr>
            </w:pPr>
          </w:p>
          <w:p w:rsidR="00A4793F" w:rsidRDefault="00A4793F" w:rsidP="00B9227C">
            <w:pPr>
              <w:pStyle w:val="CM30"/>
              <w:tabs>
                <w:tab w:val="left" w:pos="360"/>
              </w:tabs>
              <w:spacing w:after="215" w:line="271" w:lineRule="atLeast"/>
              <w:ind w:left="360" w:right="700" w:hanging="360"/>
              <w:rPr>
                <w:rFonts w:ascii="Lucida Sans Unicode" w:hAnsi="Lucida Sans Unicode" w:cs="Lucida Sans Unicode"/>
                <w:sz w:val="22"/>
                <w:szCs w:val="22"/>
              </w:rPr>
            </w:pPr>
          </w:p>
          <w:p w:rsidR="00A4793F" w:rsidRDefault="00A4793F" w:rsidP="00B9227C">
            <w:pPr>
              <w:pStyle w:val="CM30"/>
              <w:tabs>
                <w:tab w:val="left" w:pos="360"/>
              </w:tabs>
              <w:spacing w:after="215" w:line="271" w:lineRule="atLeast"/>
              <w:ind w:left="360" w:right="700" w:hanging="360"/>
              <w:rPr>
                <w:rFonts w:ascii="Lucida Sans Unicode" w:hAnsi="Lucida Sans Unicode" w:cs="Lucida Sans Unicode"/>
                <w:sz w:val="22"/>
                <w:szCs w:val="22"/>
              </w:rPr>
            </w:pPr>
          </w:p>
          <w:p w:rsidR="00A4793F" w:rsidRDefault="00A4793F" w:rsidP="00B9227C">
            <w:pPr>
              <w:pStyle w:val="CM30"/>
              <w:tabs>
                <w:tab w:val="left" w:pos="360"/>
              </w:tabs>
              <w:spacing w:after="215" w:line="271" w:lineRule="atLeast"/>
              <w:ind w:left="360" w:right="700" w:hanging="360"/>
              <w:rPr>
                <w:rFonts w:ascii="Lucida Sans Unicode" w:hAnsi="Lucida Sans Unicode" w:cs="Lucida Sans Unicode"/>
                <w:sz w:val="22"/>
                <w:szCs w:val="22"/>
              </w:rPr>
            </w:pPr>
          </w:p>
          <w:p w:rsidR="00A4793F" w:rsidRDefault="00A4793F" w:rsidP="00B9227C">
            <w:pPr>
              <w:pStyle w:val="CM30"/>
              <w:tabs>
                <w:tab w:val="left" w:pos="360"/>
              </w:tabs>
              <w:spacing w:after="215" w:line="271" w:lineRule="atLeast"/>
              <w:ind w:left="360" w:right="700" w:hanging="360"/>
              <w:rPr>
                <w:rFonts w:ascii="Lucida Sans Unicode" w:hAnsi="Lucida Sans Unicode" w:cs="Lucida Sans Unicode"/>
                <w:sz w:val="22"/>
                <w:szCs w:val="22"/>
              </w:rPr>
            </w:pPr>
          </w:p>
          <w:p w:rsidR="00A4793F" w:rsidRDefault="00A4793F" w:rsidP="00B9227C">
            <w:pPr>
              <w:pStyle w:val="CM30"/>
              <w:tabs>
                <w:tab w:val="left" w:pos="360"/>
              </w:tabs>
              <w:spacing w:after="215" w:line="271" w:lineRule="atLeast"/>
              <w:ind w:left="360" w:right="700" w:hanging="360"/>
              <w:rPr>
                <w:rFonts w:ascii="Lucida Sans Unicode" w:hAnsi="Lucida Sans Unicode" w:cs="Lucida Sans Unicode"/>
                <w:sz w:val="22"/>
                <w:szCs w:val="22"/>
              </w:rPr>
            </w:pPr>
          </w:p>
          <w:p w:rsidR="00B9227C" w:rsidRPr="003F583C" w:rsidRDefault="00B9227C" w:rsidP="00B9227C">
            <w:pPr>
              <w:pStyle w:val="CM30"/>
              <w:tabs>
                <w:tab w:val="left" w:pos="360"/>
              </w:tabs>
              <w:spacing w:after="215"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C.</w:t>
            </w:r>
            <w:r>
              <w:rPr>
                <w:rFonts w:ascii="Lucida Sans Unicode" w:hAnsi="Lucida Sans Unicode" w:cs="Lucida Sans Unicode"/>
                <w:sz w:val="22"/>
                <w:szCs w:val="22"/>
              </w:rPr>
              <w:tab/>
            </w:r>
            <w:r w:rsidRPr="0026221B">
              <w:rPr>
                <w:rFonts w:ascii="Lucida Sans Unicode" w:hAnsi="Lucida Sans Unicode" w:cs="Lucida Sans Unicode"/>
                <w:sz w:val="22"/>
                <w:szCs w:val="22"/>
                <w:u w:val="single"/>
              </w:rPr>
              <w:t>Parking</w:t>
            </w:r>
            <w:r w:rsidRPr="003F583C">
              <w:rPr>
                <w:rFonts w:ascii="Lucida Sans Unicode" w:hAnsi="Lucida Sans Unicode" w:cs="Lucida Sans Unicode"/>
                <w:sz w:val="22"/>
                <w:szCs w:val="22"/>
              </w:rPr>
              <w:t xml:space="preserve">. Parking in Willamette Town traditionally was handled from the alleys or along the “streets” (as opposed to avenues). Detached garages along the alleys or </w:t>
            </w:r>
            <w:r>
              <w:rPr>
                <w:rFonts w:ascii="Lucida Sans Unicode" w:hAnsi="Lucida Sans Unicode" w:cs="Lucida Sans Unicode"/>
                <w:sz w:val="22"/>
                <w:szCs w:val="22"/>
              </w:rPr>
              <w:t>“streets” characterize</w:t>
            </w:r>
            <w:r w:rsidRPr="003F583C">
              <w:rPr>
                <w:rFonts w:ascii="Lucida Sans Unicode" w:hAnsi="Lucida Sans Unicode" w:cs="Lucida Sans Unicode"/>
                <w:sz w:val="22"/>
                <w:szCs w:val="22"/>
              </w:rPr>
              <w:t xml:space="preserve"> many homes in the district. Alleys were established to provide for access to off-street parking, including garages. </w:t>
            </w:r>
          </w:p>
          <w:p w:rsidR="00B9227C" w:rsidRDefault="00B9227C" w:rsidP="00B9227C">
            <w:pPr>
              <w:pStyle w:val="CM2"/>
              <w:spacing w:after="80"/>
              <w:ind w:left="900" w:hanging="27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lastRenderedPageBreak/>
              <w:t>1. Standards, garage:</w:t>
            </w:r>
          </w:p>
          <w:p w:rsidR="00B9227C" w:rsidRPr="00ED6980" w:rsidRDefault="00B9227C" w:rsidP="00B9227C">
            <w:pPr>
              <w:pStyle w:val="CM2"/>
              <w:spacing w:after="120"/>
              <w:ind w:left="1268" w:hanging="274"/>
              <w:rPr>
                <w:rFonts w:ascii="Lucida Sans Unicode" w:hAnsi="Lucida Sans Unicode" w:cs="Lucida Sans Unicode"/>
                <w:color w:val="00B050"/>
                <w:sz w:val="22"/>
                <w:szCs w:val="22"/>
              </w:rPr>
            </w:pPr>
            <w:r w:rsidRPr="00ED6980">
              <w:rPr>
                <w:rFonts w:ascii="Lucida Sans Unicode" w:hAnsi="Lucida Sans Unicode" w:cs="Lucida Sans Unicode"/>
                <w:color w:val="00B050"/>
                <w:sz w:val="22"/>
                <w:szCs w:val="22"/>
              </w:rPr>
              <w:t>a.</w:t>
            </w:r>
            <w:r w:rsidRPr="00ED6980">
              <w:rPr>
                <w:rFonts w:ascii="Lucida Sans Unicode" w:hAnsi="Lucida Sans Unicode" w:cs="Lucida Sans Unicode"/>
                <w:color w:val="00B050"/>
                <w:sz w:val="22"/>
                <w:szCs w:val="22"/>
              </w:rPr>
              <w:tab/>
              <w:t xml:space="preserve">Garages shall be accessed from the alley. Where no alley exists, access to a garage may be from the street. </w:t>
            </w:r>
          </w:p>
          <w:p w:rsidR="00B9227C" w:rsidRPr="00ED6980" w:rsidRDefault="00B9227C" w:rsidP="00B9227C">
            <w:pPr>
              <w:pStyle w:val="CM2"/>
              <w:spacing w:after="120"/>
              <w:ind w:left="1268" w:hanging="274"/>
              <w:rPr>
                <w:rFonts w:ascii="Lucida Sans Unicode" w:hAnsi="Lucida Sans Unicode" w:cs="Lucida Sans Unicode"/>
                <w:color w:val="00B050"/>
                <w:sz w:val="22"/>
                <w:szCs w:val="22"/>
              </w:rPr>
            </w:pPr>
            <w:r w:rsidRPr="00ED6980">
              <w:rPr>
                <w:rFonts w:ascii="Lucida Sans Unicode" w:hAnsi="Lucida Sans Unicode" w:cs="Lucida Sans Unicode"/>
                <w:color w:val="00B050"/>
                <w:sz w:val="22"/>
                <w:szCs w:val="22"/>
              </w:rPr>
              <w:t>b.</w:t>
            </w:r>
            <w:r w:rsidRPr="00ED6980">
              <w:rPr>
                <w:rFonts w:ascii="Lucida Sans Unicode" w:hAnsi="Lucida Sans Unicode" w:cs="Lucida Sans Unicode"/>
                <w:color w:val="00B050"/>
                <w:sz w:val="22"/>
                <w:szCs w:val="22"/>
              </w:rPr>
              <w:tab/>
              <w:t xml:space="preserve">Garage remodels and new construction must match house or existing garage building materials. Damaged or deteriorated non-conforming garages must be </w:t>
            </w:r>
            <w:proofErr w:type="gramStart"/>
            <w:r w:rsidRPr="00ED6980">
              <w:rPr>
                <w:rFonts w:ascii="Lucida Sans Unicode" w:hAnsi="Lucida Sans Unicode" w:cs="Lucida Sans Unicode"/>
                <w:color w:val="00B050"/>
                <w:sz w:val="22"/>
                <w:szCs w:val="22"/>
              </w:rPr>
              <w:t>reconstructed/relocated</w:t>
            </w:r>
            <w:proofErr w:type="gramEnd"/>
            <w:r w:rsidRPr="00ED6980">
              <w:rPr>
                <w:rFonts w:ascii="Lucida Sans Unicode" w:hAnsi="Lucida Sans Unicode" w:cs="Lucida Sans Unicode"/>
                <w:color w:val="00B050"/>
                <w:sz w:val="22"/>
                <w:szCs w:val="22"/>
              </w:rPr>
              <w:t xml:space="preserve"> in accordance with this code where remodeling or rebuilding costs exceed 50 percent of the full replacement cost in current dollars. </w:t>
            </w:r>
          </w:p>
          <w:p w:rsidR="00B9227C" w:rsidRPr="00ED6980" w:rsidRDefault="00B9227C" w:rsidP="00B9227C">
            <w:pPr>
              <w:pStyle w:val="CM2"/>
              <w:spacing w:after="120"/>
              <w:ind w:left="1268" w:hanging="274"/>
              <w:rPr>
                <w:rFonts w:ascii="Lucida Sans Unicode" w:hAnsi="Lucida Sans Unicode" w:cs="Lucida Sans Unicode"/>
                <w:color w:val="00B050"/>
                <w:sz w:val="22"/>
                <w:szCs w:val="22"/>
              </w:rPr>
            </w:pPr>
            <w:r w:rsidRPr="00ED6980">
              <w:rPr>
                <w:rFonts w:ascii="Lucida Sans Unicode" w:hAnsi="Lucida Sans Unicode" w:cs="Lucida Sans Unicode"/>
                <w:color w:val="00B050"/>
                <w:sz w:val="22"/>
                <w:szCs w:val="22"/>
              </w:rPr>
              <w:t>c.</w:t>
            </w:r>
            <w:r w:rsidRPr="00ED6980">
              <w:rPr>
                <w:rFonts w:ascii="Lucida Sans Unicode" w:hAnsi="Lucida Sans Unicode" w:cs="Lucida Sans Unicode"/>
                <w:color w:val="00B050"/>
                <w:sz w:val="22"/>
                <w:szCs w:val="22"/>
              </w:rPr>
              <w:tab/>
              <w:t xml:space="preserve">Typically, the garage roof pitch was not as steep as the house. Some architectural styles of garages have lower pitched roofs. Garage roof pitch shall not exceed house roof pitch. </w:t>
            </w:r>
          </w:p>
          <w:p w:rsidR="00B9227C" w:rsidRDefault="00B9227C" w:rsidP="00B9227C">
            <w:pPr>
              <w:pStyle w:val="CM2"/>
              <w:spacing w:after="360"/>
              <w:ind w:left="1268" w:hanging="274"/>
              <w:rPr>
                <w:rFonts w:ascii="Lucida Sans Unicode" w:hAnsi="Lucida Sans Unicode" w:cs="Lucida Sans Unicode"/>
                <w:sz w:val="22"/>
                <w:szCs w:val="22"/>
              </w:rPr>
            </w:pPr>
            <w:r>
              <w:rPr>
                <w:rFonts w:ascii="Lucida Sans Unicode" w:hAnsi="Lucida Sans Unicode" w:cs="Lucida Sans Unicode"/>
                <w:sz w:val="22"/>
                <w:szCs w:val="22"/>
              </w:rPr>
              <w:t>d.</w:t>
            </w:r>
            <w:r>
              <w:rPr>
                <w:rFonts w:ascii="Lucida Sans Unicode" w:hAnsi="Lucida Sans Unicode" w:cs="Lucida Sans Unicode"/>
                <w:sz w:val="22"/>
                <w:szCs w:val="22"/>
              </w:rPr>
              <w:tab/>
              <w:t xml:space="preserve">Garages located within the rear yard may have a zero-foot side yard setback </w:t>
            </w:r>
            <w:r w:rsidRPr="008F3B7D">
              <w:rPr>
                <w:rFonts w:ascii="Lucida Sans Unicode" w:hAnsi="Lucida Sans Unicode" w:cs="Lucida Sans Unicode"/>
                <w:strike/>
                <w:sz w:val="22"/>
                <w:szCs w:val="22"/>
              </w:rPr>
              <w:t>so long as it is constructed with one-hour fire walls, with no openings in wall and no overhang, per City building standards.</w:t>
            </w:r>
            <w:r>
              <w:rPr>
                <w:rFonts w:ascii="Lucida Sans Unicode" w:hAnsi="Lucida Sans Unicode" w:cs="Lucida Sans Unicode"/>
                <w:sz w:val="22"/>
                <w:szCs w:val="22"/>
              </w:rPr>
              <w:t xml:space="preserve"> The three-foot rear setback shall still apply. </w:t>
            </w:r>
          </w:p>
          <w:p w:rsidR="00B9227C" w:rsidRDefault="00B9227C" w:rsidP="00B9227C">
            <w:pPr>
              <w:pStyle w:val="CM2"/>
              <w:spacing w:after="80"/>
              <w:ind w:left="900" w:hanging="27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xml:space="preserve">2. </w:t>
            </w:r>
            <w:r w:rsidRPr="0026221B">
              <w:rPr>
                <w:rFonts w:ascii="Lucida Sans Unicode" w:hAnsi="Lucida Sans Unicode" w:cs="Lucida Sans Unicode"/>
                <w:color w:val="000000"/>
                <w:sz w:val="22"/>
                <w:szCs w:val="22"/>
              </w:rPr>
              <w:t>Standards, parking</w:t>
            </w:r>
            <w:r>
              <w:rPr>
                <w:rFonts w:ascii="Lucida Sans Unicode" w:hAnsi="Lucida Sans Unicode" w:cs="Lucida Sans Unicode"/>
                <w:color w:val="000000"/>
                <w:sz w:val="22"/>
                <w:szCs w:val="22"/>
              </w:rPr>
              <w:t xml:space="preserve">: </w:t>
            </w:r>
          </w:p>
          <w:p w:rsidR="00B9227C" w:rsidRDefault="00B9227C" w:rsidP="00B9227C">
            <w:pPr>
              <w:pStyle w:val="Default"/>
              <w:ind w:left="630"/>
              <w:jc w:val="center"/>
            </w:pPr>
            <w:r>
              <w:rPr>
                <w:noProof/>
              </w:rPr>
              <w:drawing>
                <wp:inline distT="0" distB="0" distL="0" distR="0" wp14:anchorId="272C6EE0" wp14:editId="6EA64D21">
                  <wp:extent cx="2801620" cy="2139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1620" cy="2139950"/>
                          </a:xfrm>
                          <a:prstGeom prst="rect">
                            <a:avLst/>
                          </a:prstGeom>
                          <a:noFill/>
                          <a:ln>
                            <a:noFill/>
                          </a:ln>
                        </pic:spPr>
                      </pic:pic>
                    </a:graphicData>
                  </a:graphic>
                </wp:inline>
              </w:drawing>
            </w:r>
          </w:p>
          <w:p w:rsidR="00B9227C" w:rsidRDefault="00B9227C" w:rsidP="00B9227C">
            <w:pPr>
              <w:pStyle w:val="CM2"/>
              <w:spacing w:after="120"/>
              <w:ind w:left="1268" w:hanging="274"/>
              <w:rPr>
                <w:rFonts w:ascii="Lucida Sans Unicode" w:hAnsi="Lucida Sans Unicode" w:cs="Lucida Sans Unicode"/>
                <w:sz w:val="22"/>
                <w:szCs w:val="22"/>
              </w:rPr>
            </w:pPr>
            <w:r>
              <w:rPr>
                <w:rFonts w:ascii="Lucida Sans Unicode" w:hAnsi="Lucida Sans Unicode" w:cs="Lucida Sans Unicode"/>
                <w:sz w:val="22"/>
                <w:szCs w:val="22"/>
              </w:rPr>
              <w:t>a.</w:t>
            </w:r>
            <w:r>
              <w:rPr>
                <w:rFonts w:ascii="Lucida Sans Unicode" w:hAnsi="Lucida Sans Unicode" w:cs="Lucida Sans Unicode"/>
                <w:sz w:val="22"/>
                <w:szCs w:val="22"/>
              </w:rPr>
              <w:tab/>
              <w:t xml:space="preserve">No residential lot shall be converted solely to parking use. </w:t>
            </w:r>
          </w:p>
          <w:p w:rsidR="00B9227C" w:rsidRDefault="00B9227C" w:rsidP="00B9227C">
            <w:pPr>
              <w:pStyle w:val="CM2"/>
              <w:spacing w:after="120"/>
              <w:ind w:left="1268" w:hanging="274"/>
              <w:rPr>
                <w:rFonts w:ascii="Lucida Sans Unicode" w:hAnsi="Lucida Sans Unicode" w:cs="Lucida Sans Unicode"/>
                <w:sz w:val="22"/>
                <w:szCs w:val="22"/>
              </w:rPr>
            </w:pPr>
            <w:r>
              <w:rPr>
                <w:rFonts w:ascii="Lucida Sans Unicode" w:hAnsi="Lucida Sans Unicode" w:cs="Lucida Sans Unicode"/>
                <w:sz w:val="22"/>
                <w:szCs w:val="22"/>
              </w:rPr>
              <w:t>b.</w:t>
            </w:r>
            <w:r>
              <w:rPr>
                <w:rFonts w:ascii="Lucida Sans Unicode" w:hAnsi="Lucida Sans Unicode" w:cs="Lucida Sans Unicode"/>
                <w:sz w:val="22"/>
                <w:szCs w:val="22"/>
              </w:rPr>
              <w:tab/>
            </w:r>
            <w:r w:rsidRPr="008F3B7D">
              <w:rPr>
                <w:rFonts w:ascii="Lucida Sans Unicode" w:hAnsi="Lucida Sans Unicode" w:cs="Lucida Sans Unicode"/>
                <w:color w:val="00B050"/>
                <w:sz w:val="22"/>
                <w:szCs w:val="22"/>
              </w:rPr>
              <w:t>All vehicle access and storage (i.e., boats, camper shells, trails, recreational vehicles, etc.) shall be stored or parked in the rear of the property as opposed to the front or side yards</w:t>
            </w:r>
            <w:r>
              <w:rPr>
                <w:rFonts w:ascii="Lucida Sans Unicode" w:hAnsi="Lucida Sans Unicode" w:cs="Lucida Sans Unicode"/>
                <w:sz w:val="22"/>
                <w:szCs w:val="22"/>
              </w:rPr>
              <w:t>.</w:t>
            </w:r>
          </w:p>
          <w:p w:rsidR="00B9227C" w:rsidRDefault="00B9227C" w:rsidP="00B9227C">
            <w:pPr>
              <w:pStyle w:val="CM2"/>
              <w:spacing w:after="120"/>
              <w:jc w:val="center"/>
              <w:rPr>
                <w:rFonts w:ascii="Lucida Sans Unicode" w:hAnsi="Lucida Sans Unicode" w:cs="Lucida Sans Unicode"/>
                <w:sz w:val="22"/>
                <w:szCs w:val="22"/>
              </w:rPr>
            </w:pPr>
            <w:r>
              <w:rPr>
                <w:noProof/>
              </w:rPr>
              <w:lastRenderedPageBreak/>
              <w:drawing>
                <wp:inline distT="0" distB="0" distL="0" distR="0" wp14:anchorId="7CE9EF4F" wp14:editId="358EA15C">
                  <wp:extent cx="2860040" cy="2139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2139950"/>
                          </a:xfrm>
                          <a:prstGeom prst="rect">
                            <a:avLst/>
                          </a:prstGeom>
                          <a:noFill/>
                          <a:ln>
                            <a:noFill/>
                          </a:ln>
                        </pic:spPr>
                      </pic:pic>
                    </a:graphicData>
                  </a:graphic>
                </wp:inline>
              </w:drawing>
            </w:r>
          </w:p>
          <w:p w:rsidR="00B9227C" w:rsidRPr="008F3B7D" w:rsidRDefault="00B9227C" w:rsidP="00B9227C">
            <w:pPr>
              <w:pStyle w:val="CM2"/>
              <w:spacing w:after="120"/>
              <w:ind w:left="1268" w:hanging="274"/>
              <w:rPr>
                <w:rFonts w:ascii="Lucida Sans Unicode" w:hAnsi="Lucida Sans Unicode" w:cs="Lucida Sans Unicode"/>
                <w:color w:val="00B050"/>
                <w:sz w:val="22"/>
                <w:szCs w:val="22"/>
              </w:rPr>
            </w:pPr>
            <w:r w:rsidRPr="008F3B7D">
              <w:rPr>
                <w:rFonts w:ascii="Lucida Sans Unicode" w:hAnsi="Lucida Sans Unicode" w:cs="Lucida Sans Unicode"/>
                <w:color w:val="00B050"/>
                <w:sz w:val="22"/>
                <w:szCs w:val="22"/>
              </w:rPr>
              <w:t>c.</w:t>
            </w:r>
            <w:r w:rsidRPr="008F3B7D">
              <w:rPr>
                <w:rFonts w:ascii="Lucida Sans Unicode" w:hAnsi="Lucida Sans Unicode" w:cs="Lucida Sans Unicode"/>
                <w:color w:val="00B050"/>
                <w:sz w:val="22"/>
                <w:szCs w:val="22"/>
              </w:rPr>
              <w:tab/>
              <w:t xml:space="preserve">On corner lots or where homes face streets, the parking and storage shall be located on the alley side of the house. </w:t>
            </w:r>
          </w:p>
          <w:p w:rsidR="00B9227C" w:rsidRDefault="00B9227C" w:rsidP="00B9227C">
            <w:pPr>
              <w:pStyle w:val="CM2"/>
              <w:spacing w:after="120"/>
              <w:ind w:left="1268" w:hanging="274"/>
              <w:rPr>
                <w:rFonts w:ascii="Lucida Sans Unicode" w:hAnsi="Lucida Sans Unicode" w:cs="Lucida Sans Unicode"/>
                <w:sz w:val="22"/>
                <w:szCs w:val="22"/>
              </w:rPr>
            </w:pPr>
            <w:r>
              <w:rPr>
                <w:rFonts w:ascii="Lucida Sans Unicode" w:hAnsi="Lucida Sans Unicode" w:cs="Lucida Sans Unicode"/>
                <w:sz w:val="22"/>
                <w:szCs w:val="22"/>
              </w:rPr>
              <w:t>d.</w:t>
            </w:r>
            <w:r>
              <w:rPr>
                <w:rFonts w:ascii="Lucida Sans Unicode" w:hAnsi="Lucida Sans Unicode" w:cs="Lucida Sans Unicode"/>
                <w:sz w:val="22"/>
                <w:szCs w:val="22"/>
              </w:rPr>
              <w:tab/>
              <w:t xml:space="preserve">No front yard curb cut shall be established unless it is determined by the City Engineer that all reasonable access alternatives have been exhausted. </w:t>
            </w:r>
          </w:p>
          <w:p w:rsidR="00B9227C" w:rsidRDefault="00B9227C" w:rsidP="00B9227C">
            <w:pPr>
              <w:pStyle w:val="Default"/>
            </w:pPr>
          </w:p>
          <w:p w:rsidR="00B9227C" w:rsidRPr="00192466" w:rsidRDefault="00B9227C" w:rsidP="00B9227C">
            <w:pPr>
              <w:pStyle w:val="Default"/>
            </w:pPr>
          </w:p>
          <w:p w:rsidR="00B9227C" w:rsidRDefault="00B9227C" w:rsidP="00B9227C">
            <w:pPr>
              <w:pStyle w:val="CM2"/>
              <w:spacing w:after="360"/>
              <w:ind w:left="1268" w:hanging="274"/>
              <w:rPr>
                <w:rFonts w:ascii="Lucida Sans Unicode" w:hAnsi="Lucida Sans Unicode" w:cs="Lucida Sans Unicode"/>
                <w:sz w:val="22"/>
                <w:szCs w:val="22"/>
              </w:rPr>
            </w:pPr>
            <w:r>
              <w:rPr>
                <w:rFonts w:ascii="Lucida Sans Unicode" w:hAnsi="Lucida Sans Unicode" w:cs="Lucida Sans Unicode"/>
                <w:sz w:val="22"/>
                <w:szCs w:val="22"/>
              </w:rPr>
              <w:t>e.</w:t>
            </w:r>
            <w:r>
              <w:rPr>
                <w:rFonts w:ascii="Lucida Sans Unicode" w:hAnsi="Lucida Sans Unicode" w:cs="Lucida Sans Unicode"/>
                <w:sz w:val="22"/>
                <w:szCs w:val="22"/>
              </w:rPr>
              <w:tab/>
              <w:t xml:space="preserve">The parking provisions of CDC </w:t>
            </w:r>
            <w:r w:rsidRPr="005A5F6B">
              <w:rPr>
                <w:rFonts w:ascii="Lucida Sans Unicode" w:hAnsi="Lucida Sans Unicode" w:cs="Lucida Sans Unicode"/>
                <w:sz w:val="22"/>
                <w:szCs w:val="22"/>
              </w:rPr>
              <w:t>26.050</w:t>
            </w:r>
            <w:r>
              <w:rPr>
                <w:rFonts w:ascii="Lucida Sans Unicode" w:hAnsi="Lucida Sans Unicode" w:cs="Lucida Sans Unicode"/>
                <w:sz w:val="22"/>
                <w:szCs w:val="22"/>
              </w:rPr>
              <w:t xml:space="preserve">(B) shall apply to any non-conforming uses of a structure (i.e., bed and breakfast). These provisions would not apply to General Commercial zone uses in the Historic District. </w:t>
            </w:r>
          </w:p>
          <w:p w:rsidR="00B9227C" w:rsidRDefault="00B9227C" w:rsidP="00B9227C">
            <w:pPr>
              <w:pStyle w:val="CM30"/>
              <w:tabs>
                <w:tab w:val="left" w:pos="360"/>
              </w:tabs>
              <w:spacing w:after="215" w:line="271" w:lineRule="atLeast"/>
              <w:ind w:left="360" w:right="700" w:hanging="360"/>
              <w:rPr>
                <w:rFonts w:ascii="Lucida Sans Unicode" w:hAnsi="Lucida Sans Unicode" w:cs="Lucida Sans Unicode"/>
                <w:sz w:val="22"/>
                <w:szCs w:val="22"/>
              </w:rPr>
            </w:pPr>
            <w:r w:rsidRPr="005A5F6B">
              <w:rPr>
                <w:rFonts w:ascii="Lucida Sans Unicode" w:hAnsi="Lucida Sans Unicode" w:cs="Lucida Sans Unicode"/>
                <w:sz w:val="22"/>
                <w:szCs w:val="22"/>
              </w:rPr>
              <w:t>D.</w:t>
            </w:r>
            <w:r w:rsidRPr="005A5F6B">
              <w:rPr>
                <w:rFonts w:ascii="Lucida Sans Unicode" w:hAnsi="Lucida Sans Unicode" w:cs="Lucida Sans Unicode"/>
                <w:sz w:val="22"/>
                <w:szCs w:val="22"/>
              </w:rPr>
              <w:tab/>
              <w:t>Building height. (Note: Buildings in Willamette Town vary in height; most evident</w:t>
            </w:r>
            <w:r>
              <w:rPr>
                <w:rFonts w:ascii="Lucida Sans Unicode" w:hAnsi="Lucida Sans Unicode" w:cs="Lucida Sans Unicode"/>
                <w:sz w:val="22"/>
                <w:szCs w:val="22"/>
              </w:rPr>
              <w:t xml:space="preserve"> </w:t>
            </w:r>
            <w:r w:rsidRPr="005A5F6B">
              <w:rPr>
                <w:rFonts w:ascii="Lucida Sans Unicode" w:hAnsi="Lucida Sans Unicode" w:cs="Lucida Sans Unicode"/>
                <w:sz w:val="22"/>
                <w:szCs w:val="22"/>
              </w:rPr>
              <w:t>are one and one-half story Victorians and bungalows. Some buildings reach two</w:t>
            </w:r>
            <w:r>
              <w:rPr>
                <w:rFonts w:ascii="Lucida Sans Unicode" w:hAnsi="Lucida Sans Unicode" w:cs="Lucida Sans Unicode"/>
                <w:sz w:val="22"/>
                <w:szCs w:val="22"/>
              </w:rPr>
              <w:t xml:space="preserve"> </w:t>
            </w:r>
            <w:r w:rsidRPr="005A5F6B">
              <w:rPr>
                <w:rFonts w:ascii="Lucida Sans Unicode" w:hAnsi="Lucida Sans Unicode" w:cs="Lucida Sans Unicode"/>
                <w:sz w:val="22"/>
                <w:szCs w:val="22"/>
              </w:rPr>
              <w:t xml:space="preserve">stories, and there are several single-story structures as well.) </w:t>
            </w:r>
          </w:p>
          <w:p w:rsidR="00B9227C" w:rsidRDefault="00B9227C" w:rsidP="00B9227C">
            <w:pPr>
              <w:pStyle w:val="CM30"/>
              <w:tabs>
                <w:tab w:val="left" w:pos="360"/>
              </w:tabs>
              <w:spacing w:after="215" w:line="271" w:lineRule="atLeast"/>
              <w:ind w:left="360" w:right="700" w:hanging="360"/>
              <w:rPr>
                <w:rFonts w:ascii="Lucida Sans Unicode" w:hAnsi="Lucida Sans Unicode" w:cs="Lucida Sans Unicode"/>
                <w:sz w:val="22"/>
                <w:szCs w:val="22"/>
              </w:rPr>
            </w:pPr>
          </w:p>
          <w:p w:rsidR="00B9227C" w:rsidRDefault="00B9227C" w:rsidP="00B9227C">
            <w:pPr>
              <w:pStyle w:val="Default"/>
              <w:jc w:val="center"/>
            </w:pPr>
            <w:r>
              <w:rPr>
                <w:noProof/>
              </w:rPr>
              <w:lastRenderedPageBreak/>
              <w:drawing>
                <wp:inline distT="0" distB="0" distL="0" distR="0" wp14:anchorId="3BD12369" wp14:editId="61483694">
                  <wp:extent cx="3346450" cy="33655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6450" cy="3365500"/>
                          </a:xfrm>
                          <a:prstGeom prst="rect">
                            <a:avLst/>
                          </a:prstGeom>
                          <a:noFill/>
                          <a:ln>
                            <a:noFill/>
                          </a:ln>
                        </pic:spPr>
                      </pic:pic>
                    </a:graphicData>
                  </a:graphic>
                </wp:inline>
              </w:drawing>
            </w:r>
          </w:p>
          <w:p w:rsidR="00B9227C" w:rsidRDefault="00B9227C" w:rsidP="00B9227C">
            <w:pPr>
              <w:pStyle w:val="Default"/>
            </w:pPr>
          </w:p>
          <w:p w:rsidR="00B9227C" w:rsidRPr="008F3B7D" w:rsidRDefault="00B9227C" w:rsidP="00B9227C">
            <w:pPr>
              <w:pStyle w:val="CM2"/>
              <w:spacing w:after="80"/>
              <w:ind w:left="900" w:hanging="270"/>
              <w:rPr>
                <w:rFonts w:ascii="Lucida Sans Unicode" w:hAnsi="Lucida Sans Unicode" w:cs="Lucida Sans Unicode"/>
                <w:color w:val="00B050"/>
                <w:sz w:val="22"/>
                <w:szCs w:val="22"/>
              </w:rPr>
            </w:pPr>
            <w:r w:rsidRPr="008F3B7D">
              <w:rPr>
                <w:rFonts w:ascii="Lucida Sans Unicode" w:hAnsi="Lucida Sans Unicode" w:cs="Lucida Sans Unicode"/>
                <w:color w:val="00B050"/>
                <w:sz w:val="22"/>
                <w:szCs w:val="22"/>
              </w:rPr>
              <w:t>1.</w:t>
            </w:r>
            <w:r w:rsidRPr="008F3B7D">
              <w:rPr>
                <w:rFonts w:ascii="Lucida Sans Unicode" w:hAnsi="Lucida Sans Unicode" w:cs="Lucida Sans Unicode"/>
                <w:color w:val="00B050"/>
                <w:sz w:val="22"/>
                <w:szCs w:val="22"/>
              </w:rPr>
              <w:tab/>
              <w:t xml:space="preserve">No building shall exceed the height of 28 feet to the dominant gable or roof ridgeline as measured per Chapter 02 CDC. This restriction shall apply regardless of the existing or finished grade of the site. </w:t>
            </w:r>
          </w:p>
          <w:p w:rsidR="00B9227C" w:rsidRPr="008F3B7D" w:rsidRDefault="00B9227C" w:rsidP="00B9227C">
            <w:pPr>
              <w:pStyle w:val="CM2"/>
              <w:spacing w:after="80"/>
              <w:ind w:left="900" w:hanging="270"/>
              <w:rPr>
                <w:rFonts w:ascii="Lucida Sans Unicode" w:hAnsi="Lucida Sans Unicode" w:cs="Lucida Sans Unicode"/>
                <w:color w:val="00B050"/>
                <w:sz w:val="22"/>
                <w:szCs w:val="22"/>
              </w:rPr>
            </w:pPr>
            <w:r w:rsidRPr="008F3B7D">
              <w:rPr>
                <w:rFonts w:ascii="Lucida Sans Unicode" w:hAnsi="Lucida Sans Unicode" w:cs="Lucida Sans Unicode"/>
                <w:color w:val="00B050"/>
                <w:sz w:val="22"/>
                <w:szCs w:val="22"/>
              </w:rPr>
              <w:t>2.</w:t>
            </w:r>
            <w:r w:rsidRPr="008F3B7D">
              <w:rPr>
                <w:rFonts w:ascii="Lucida Sans Unicode" w:hAnsi="Lucida Sans Unicode" w:cs="Lucida Sans Unicode"/>
                <w:color w:val="00B050"/>
                <w:sz w:val="22"/>
                <w:szCs w:val="22"/>
              </w:rPr>
              <w:tab/>
              <w:t>In order to transition in scale, new houses that are taller than homes adjacent to them must have the predominant roof ridgeline extending perpendicular to the front property line so that the roof slopes down on the sides to effect that transition. Dormers are allowed on that sloping roof area facing the adjacent home(s) but cannot constitute more than 25 percent of the roof as measured lineally or horizontally (e.g., if roof is 50 feet long the dormer(s) cannot be more than 25 percent of that distance or 12.5 feet long in total). Also, the dormer height must be at least two feet below the gable ridgeline height.</w:t>
            </w:r>
          </w:p>
          <w:p w:rsidR="00B9227C" w:rsidRPr="008F3B7D" w:rsidRDefault="00B9227C" w:rsidP="00B9227C">
            <w:pPr>
              <w:pStyle w:val="CM2"/>
              <w:spacing w:after="80"/>
              <w:ind w:left="900" w:hanging="270"/>
              <w:rPr>
                <w:rFonts w:ascii="Lucida Sans Unicode" w:hAnsi="Lucida Sans Unicode" w:cs="Lucida Sans Unicode"/>
                <w:color w:val="00B050"/>
                <w:sz w:val="22"/>
                <w:szCs w:val="22"/>
              </w:rPr>
            </w:pPr>
            <w:r w:rsidRPr="008F3B7D">
              <w:rPr>
                <w:rFonts w:ascii="Lucida Sans Unicode" w:hAnsi="Lucida Sans Unicode" w:cs="Lucida Sans Unicode"/>
                <w:color w:val="00B050"/>
                <w:sz w:val="22"/>
                <w:szCs w:val="22"/>
              </w:rPr>
              <w:t>3.</w:t>
            </w:r>
            <w:r w:rsidRPr="008F3B7D">
              <w:rPr>
                <w:rFonts w:ascii="Lucida Sans Unicode" w:hAnsi="Lucida Sans Unicode" w:cs="Lucida Sans Unicode"/>
                <w:color w:val="00B050"/>
                <w:sz w:val="22"/>
                <w:szCs w:val="22"/>
              </w:rPr>
              <w:tab/>
              <w:t>Cupolas and towers are not excluded from the aforementioned height limitation.</w:t>
            </w:r>
          </w:p>
          <w:p w:rsidR="00B9227C" w:rsidRDefault="00B9227C" w:rsidP="00B9227C">
            <w:pPr>
              <w:pStyle w:val="CM2"/>
              <w:spacing w:after="80"/>
              <w:ind w:left="900" w:hanging="270"/>
              <w:rPr>
                <w:rFonts w:ascii="Lucida Sans Unicode" w:hAnsi="Lucida Sans Unicode" w:cs="Lucida Sans Unicode"/>
                <w:sz w:val="22"/>
                <w:szCs w:val="22"/>
              </w:rPr>
            </w:pPr>
            <w:r>
              <w:rPr>
                <w:rFonts w:ascii="Lucida Sans Unicode" w:hAnsi="Lucida Sans Unicode" w:cs="Lucida Sans Unicode"/>
                <w:sz w:val="22"/>
                <w:szCs w:val="22"/>
              </w:rPr>
              <w:t>4.</w:t>
            </w:r>
            <w:r>
              <w:rPr>
                <w:rFonts w:ascii="Lucida Sans Unicode" w:hAnsi="Lucida Sans Unicode" w:cs="Lucida Sans Unicode"/>
                <w:sz w:val="22"/>
                <w:szCs w:val="22"/>
              </w:rPr>
              <w:tab/>
              <w:t xml:space="preserve">Alteration of roof pitches or raising or lowering a structure’s permanent elevation, when constructing a foundation, shall be avoided. </w:t>
            </w:r>
          </w:p>
          <w:p w:rsidR="00B9227C" w:rsidRPr="00224928" w:rsidRDefault="00B9227C" w:rsidP="00B9227C">
            <w:pPr>
              <w:pStyle w:val="CM2"/>
              <w:spacing w:after="80"/>
              <w:ind w:left="900" w:hanging="270"/>
              <w:rPr>
                <w:rFonts w:ascii="Lucida Sans Unicode" w:hAnsi="Lucida Sans Unicode" w:cs="Lucida Sans Unicode"/>
                <w:color w:val="FFC000"/>
                <w:sz w:val="22"/>
                <w:szCs w:val="22"/>
              </w:rPr>
            </w:pPr>
            <w:r w:rsidRPr="00224928">
              <w:rPr>
                <w:rFonts w:ascii="Lucida Sans Unicode" w:hAnsi="Lucida Sans Unicode" w:cs="Lucida Sans Unicode"/>
                <w:color w:val="00B050"/>
                <w:sz w:val="22"/>
                <w:szCs w:val="22"/>
              </w:rPr>
              <w:t>5.</w:t>
            </w:r>
            <w:r w:rsidRPr="00224928">
              <w:rPr>
                <w:rFonts w:ascii="Lucida Sans Unicode" w:hAnsi="Lucida Sans Unicode" w:cs="Lucida Sans Unicode"/>
                <w:color w:val="00B050"/>
                <w:sz w:val="22"/>
                <w:szCs w:val="22"/>
              </w:rPr>
              <w:tab/>
              <w:t>The original height of the structure’s front elevation shall be preserved.</w:t>
            </w:r>
            <w:r>
              <w:rPr>
                <w:rFonts w:ascii="Lucida Sans Unicode" w:hAnsi="Lucida Sans Unicode" w:cs="Lucida Sans Unicode"/>
                <w:sz w:val="22"/>
                <w:szCs w:val="22"/>
              </w:rPr>
              <w:t xml:space="preserve"> </w:t>
            </w:r>
            <w:r w:rsidRPr="00224928">
              <w:rPr>
                <w:rFonts w:ascii="Lucida Sans Unicode" w:hAnsi="Lucida Sans Unicode" w:cs="Lucida Sans Unicode"/>
                <w:color w:val="FFC000"/>
                <w:sz w:val="22"/>
                <w:szCs w:val="22"/>
              </w:rPr>
              <w:t xml:space="preserve">Additions to the rear portion of the house shall be allowed where those additions do not compromise the character of the front elevation or the scale or significantly modify the mass of the house as seen from the right-of-way. </w:t>
            </w:r>
          </w:p>
          <w:p w:rsidR="00B9227C" w:rsidRDefault="00B9227C" w:rsidP="00B9227C">
            <w:pPr>
              <w:pStyle w:val="Default"/>
              <w:rPr>
                <w:rFonts w:ascii="Lucida Sans Unicode" w:hAnsi="Lucida Sans Unicode" w:cs="Lucida Sans Unicode"/>
                <w:sz w:val="22"/>
                <w:szCs w:val="22"/>
              </w:rPr>
            </w:pPr>
          </w:p>
          <w:p w:rsidR="00B9227C" w:rsidRPr="005852A9" w:rsidRDefault="00B9227C" w:rsidP="00B9227C">
            <w:pPr>
              <w:pStyle w:val="CM2"/>
              <w:rPr>
                <w:rFonts w:ascii="Lucida Sans Unicode" w:hAnsi="Lucida Sans Unicode" w:cs="Lucida Sans Unicode"/>
                <w:color w:val="000000"/>
                <w:sz w:val="22"/>
                <w:szCs w:val="22"/>
              </w:rPr>
            </w:pPr>
            <w:r w:rsidRPr="005852A9">
              <w:rPr>
                <w:rFonts w:ascii="Lucida Sans Unicode" w:hAnsi="Lucida Sans Unicode" w:cs="Lucida Sans Unicode"/>
                <w:color w:val="000000"/>
                <w:sz w:val="22"/>
                <w:szCs w:val="22"/>
              </w:rPr>
              <w:t>E. Building shapes and sizes.</w:t>
            </w:r>
          </w:p>
          <w:p w:rsidR="00B9227C" w:rsidRPr="00F31923" w:rsidRDefault="00B9227C" w:rsidP="00B9227C">
            <w:pPr>
              <w:pStyle w:val="Default"/>
              <w:jc w:val="center"/>
            </w:pPr>
            <w:r>
              <w:rPr>
                <w:noProof/>
              </w:rPr>
              <w:lastRenderedPageBreak/>
              <w:drawing>
                <wp:inline distT="0" distB="0" distL="0" distR="0" wp14:anchorId="2A62B7E4" wp14:editId="28355D6D">
                  <wp:extent cx="2801620" cy="15760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1620" cy="1576070"/>
                          </a:xfrm>
                          <a:prstGeom prst="rect">
                            <a:avLst/>
                          </a:prstGeom>
                          <a:noFill/>
                          <a:ln>
                            <a:noFill/>
                          </a:ln>
                        </pic:spPr>
                      </pic:pic>
                    </a:graphicData>
                  </a:graphic>
                </wp:inline>
              </w:drawing>
            </w:r>
          </w:p>
          <w:p w:rsidR="00B9227C" w:rsidRPr="00224928" w:rsidRDefault="00B9227C" w:rsidP="00B9227C">
            <w:pPr>
              <w:pStyle w:val="CM2"/>
              <w:spacing w:after="80"/>
              <w:ind w:left="900" w:hanging="270"/>
              <w:rPr>
                <w:rFonts w:ascii="Lucida Sans Unicode" w:hAnsi="Lucida Sans Unicode" w:cs="Lucida Sans Unicode"/>
                <w:color w:val="00B050"/>
                <w:sz w:val="22"/>
                <w:szCs w:val="22"/>
              </w:rPr>
            </w:pPr>
            <w:r w:rsidRPr="00224928">
              <w:rPr>
                <w:rFonts w:ascii="Lucida Sans Unicode" w:hAnsi="Lucida Sans Unicode" w:cs="Lucida Sans Unicode"/>
                <w:color w:val="00B050"/>
                <w:sz w:val="22"/>
                <w:szCs w:val="22"/>
              </w:rPr>
              <w:t>1.</w:t>
            </w:r>
            <w:r w:rsidRPr="00224928">
              <w:rPr>
                <w:rFonts w:ascii="Lucida Sans Unicode" w:hAnsi="Lucida Sans Unicode" w:cs="Lucida Sans Unicode"/>
                <w:color w:val="00B050"/>
                <w:sz w:val="22"/>
                <w:szCs w:val="22"/>
              </w:rPr>
              <w:tab/>
              <w:t xml:space="preserve">No building on a 50-foot-wide lot shall exceed 35 feet in overall width. Lots with a 65-foot width or greater may have a building width of 40 feet plus the porches, eaves or veranda extensions so that the maximum total width is 47feet. </w:t>
            </w:r>
          </w:p>
          <w:p w:rsidR="00B9227C" w:rsidRPr="00224928" w:rsidRDefault="00B9227C" w:rsidP="00B9227C">
            <w:pPr>
              <w:pStyle w:val="CM2"/>
              <w:spacing w:after="80"/>
              <w:ind w:left="900" w:hanging="270"/>
              <w:rPr>
                <w:rFonts w:ascii="Lucida Sans Unicode" w:hAnsi="Lucida Sans Unicode" w:cs="Lucida Sans Unicode"/>
                <w:color w:val="FFC000"/>
                <w:sz w:val="22"/>
                <w:szCs w:val="22"/>
              </w:rPr>
            </w:pPr>
            <w:r w:rsidRPr="00224928">
              <w:rPr>
                <w:rFonts w:ascii="Lucida Sans Unicode" w:hAnsi="Lucida Sans Unicode" w:cs="Lucida Sans Unicode"/>
                <w:color w:val="FFC000"/>
                <w:sz w:val="22"/>
                <w:szCs w:val="22"/>
              </w:rPr>
              <w:t>2.</w:t>
            </w:r>
            <w:r w:rsidRPr="00224928">
              <w:rPr>
                <w:rFonts w:ascii="Lucida Sans Unicode" w:hAnsi="Lucida Sans Unicode" w:cs="Lucida Sans Unicode"/>
                <w:color w:val="FFC000"/>
                <w:sz w:val="22"/>
                <w:szCs w:val="22"/>
              </w:rPr>
              <w:tab/>
              <w:t xml:space="preserve">End walls (street facing) shall be designed with consideration of scale and aesthetic character of the main facade. </w:t>
            </w:r>
          </w:p>
          <w:p w:rsidR="00B9227C" w:rsidRDefault="00B9227C" w:rsidP="00B9227C">
            <w:pPr>
              <w:pStyle w:val="CM2"/>
              <w:spacing w:after="80"/>
              <w:ind w:left="900" w:hanging="270"/>
              <w:rPr>
                <w:rFonts w:ascii="Lucida Sans Unicode" w:hAnsi="Lucida Sans Unicode" w:cs="Lucida Sans Unicode"/>
                <w:sz w:val="22"/>
                <w:szCs w:val="22"/>
              </w:rPr>
            </w:pPr>
            <w:r w:rsidRPr="00224928">
              <w:rPr>
                <w:rFonts w:ascii="Lucida Sans Unicode" w:hAnsi="Lucida Sans Unicode" w:cs="Lucida Sans Unicode"/>
                <w:color w:val="FFC000"/>
                <w:sz w:val="22"/>
                <w:szCs w:val="22"/>
              </w:rPr>
              <w:t>3.</w:t>
            </w:r>
            <w:r w:rsidRPr="00224928">
              <w:rPr>
                <w:rFonts w:ascii="Lucida Sans Unicode" w:hAnsi="Lucida Sans Unicode" w:cs="Lucida Sans Unicode"/>
                <w:color w:val="FFC000"/>
                <w:sz w:val="22"/>
                <w:szCs w:val="22"/>
              </w:rPr>
              <w:tab/>
              <w:t>Buildings shall avoid a horizontal orientation in their roof and window designs, unless the design can be shown to match the original roof design or approximate the design of nearby structures and styles</w:t>
            </w:r>
            <w:r w:rsidRPr="00F31923">
              <w:rPr>
                <w:rFonts w:ascii="Lucida Sans Unicode" w:hAnsi="Lucida Sans Unicode" w:cs="Lucida Sans Unicode"/>
                <w:sz w:val="22"/>
                <w:szCs w:val="22"/>
              </w:rPr>
              <w:t xml:space="preserve">. </w:t>
            </w:r>
          </w:p>
          <w:p w:rsidR="00B9227C" w:rsidRPr="00224928" w:rsidRDefault="00B9227C" w:rsidP="00B9227C">
            <w:pPr>
              <w:pStyle w:val="CM2"/>
              <w:spacing w:after="80"/>
              <w:ind w:left="900" w:hanging="270"/>
              <w:rPr>
                <w:rFonts w:ascii="Lucida Sans Unicode" w:hAnsi="Lucida Sans Unicode" w:cs="Lucida Sans Unicode"/>
                <w:color w:val="00B050"/>
                <w:sz w:val="22"/>
                <w:szCs w:val="22"/>
              </w:rPr>
            </w:pPr>
            <w:r w:rsidRPr="00224928">
              <w:rPr>
                <w:rFonts w:ascii="Lucida Sans Unicode" w:hAnsi="Lucida Sans Unicode" w:cs="Lucida Sans Unicode"/>
                <w:color w:val="00B050"/>
                <w:sz w:val="22"/>
                <w:szCs w:val="22"/>
              </w:rPr>
              <w:t>4.</w:t>
            </w:r>
            <w:r w:rsidRPr="00224928">
              <w:rPr>
                <w:rFonts w:ascii="Lucida Sans Unicode" w:hAnsi="Lucida Sans Unicode" w:cs="Lucida Sans Unicode"/>
                <w:color w:val="00B050"/>
                <w:sz w:val="22"/>
                <w:szCs w:val="22"/>
              </w:rPr>
              <w:tab/>
              <w:t xml:space="preserve">Sidewalls on the side of new homes shall have a minimum 18-inch “pop out” or indent after every 400 square feet of sidewall measured laterally/horizontally. The “pop out” or indent shall be at least six feet wide and shall be at least nine feet tall. (Bay windows could qualify). Sidewalls on the side street side of new homes shall have minimum 24-inch “pop out” or indent after every 400 square feet of sidewall measured laterally/horizontally. “Pop outs” may intrude into the setback area. </w:t>
            </w:r>
          </w:p>
          <w:p w:rsidR="00B9227C" w:rsidRPr="00F31923" w:rsidRDefault="00B9227C" w:rsidP="00B9227C">
            <w:pPr>
              <w:pStyle w:val="Default"/>
              <w:jc w:val="center"/>
            </w:pPr>
            <w:r>
              <w:rPr>
                <w:noProof/>
              </w:rPr>
              <w:lastRenderedPageBreak/>
              <w:drawing>
                <wp:inline distT="0" distB="0" distL="0" distR="0" wp14:anchorId="224DEFE6" wp14:editId="22F9011B">
                  <wp:extent cx="4027170" cy="35604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7170" cy="3560445"/>
                          </a:xfrm>
                          <a:prstGeom prst="rect">
                            <a:avLst/>
                          </a:prstGeom>
                          <a:noFill/>
                          <a:ln>
                            <a:noFill/>
                          </a:ln>
                        </pic:spPr>
                      </pic:pic>
                    </a:graphicData>
                  </a:graphic>
                </wp:inline>
              </w:drawing>
            </w:r>
          </w:p>
          <w:p w:rsidR="00B9227C" w:rsidRDefault="00B9227C" w:rsidP="00B9227C">
            <w:pPr>
              <w:pStyle w:val="Default"/>
              <w:spacing w:after="120"/>
              <w:jc w:val="center"/>
              <w:rPr>
                <w:rFonts w:ascii="Lucida Sans Unicode" w:hAnsi="Lucida Sans Unicode" w:cs="Lucida Sans Unicode"/>
                <w:sz w:val="22"/>
                <w:szCs w:val="22"/>
              </w:rPr>
            </w:pPr>
          </w:p>
          <w:p w:rsidR="00B9227C" w:rsidRDefault="00B9227C" w:rsidP="00B9227C">
            <w:pPr>
              <w:pStyle w:val="Default"/>
              <w:spacing w:after="120"/>
              <w:jc w:val="center"/>
              <w:rPr>
                <w:rFonts w:ascii="Lucida Sans Unicode" w:hAnsi="Lucida Sans Unicode" w:cs="Lucida Sans Unicode"/>
                <w:sz w:val="22"/>
                <w:szCs w:val="22"/>
              </w:rPr>
            </w:pPr>
          </w:p>
          <w:p w:rsidR="00B9227C" w:rsidRDefault="00B9227C" w:rsidP="00B9227C">
            <w:pPr>
              <w:pStyle w:val="Default"/>
              <w:spacing w:after="120"/>
              <w:jc w:val="center"/>
              <w:rPr>
                <w:rFonts w:ascii="Lucida Sans Unicode" w:hAnsi="Lucida Sans Unicode" w:cs="Lucida Sans Unicode"/>
                <w:sz w:val="22"/>
                <w:szCs w:val="22"/>
              </w:rPr>
            </w:pPr>
            <w:r>
              <w:rPr>
                <w:rFonts w:ascii="Lucida Sans Unicode" w:hAnsi="Lucida Sans Unicode" w:cs="Lucida Sans Unicode"/>
                <w:sz w:val="22"/>
                <w:szCs w:val="22"/>
              </w:rPr>
              <w:t xml:space="preserve">Table 25-1: HISTORIC DISTRICT SETBACKS, HEIGHT AND SIZE: </w:t>
            </w:r>
          </w:p>
          <w:tbl>
            <w:tblPr>
              <w:tblW w:w="10278" w:type="dxa"/>
              <w:tblLook w:val="0000" w:firstRow="0" w:lastRow="0" w:firstColumn="0" w:lastColumn="0" w:noHBand="0" w:noVBand="0"/>
            </w:tblPr>
            <w:tblGrid>
              <w:gridCol w:w="2088"/>
              <w:gridCol w:w="8190"/>
            </w:tblGrid>
            <w:tr w:rsidR="00B9227C" w:rsidRPr="00CD424C" w:rsidTr="006951AD">
              <w:trPr>
                <w:trHeight w:val="549"/>
              </w:trPr>
              <w:tc>
                <w:tcPr>
                  <w:tcW w:w="10278" w:type="dxa"/>
                  <w:gridSpan w:val="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5822"/>
                  </w:tblGrid>
                  <w:tr w:rsidR="00B9227C" w:rsidRPr="002B1567" w:rsidTr="006951AD">
                    <w:tc>
                      <w:tcPr>
                        <w:tcW w:w="10047" w:type="dxa"/>
                        <w:gridSpan w:val="2"/>
                        <w:shd w:val="clear" w:color="auto" w:fill="auto"/>
                      </w:tcPr>
                      <w:p w:rsidR="00B9227C" w:rsidRPr="002B1567" w:rsidRDefault="00B9227C" w:rsidP="006951AD">
                        <w:pPr>
                          <w:pStyle w:val="Default"/>
                          <w:jc w:val="center"/>
                          <w:rPr>
                            <w:rFonts w:ascii="Lucida Sans Unicode" w:hAnsi="Lucida Sans Unicode" w:cs="Lucida Sans Unicode"/>
                            <w:b/>
                            <w:color w:val="00B050"/>
                            <w:sz w:val="22"/>
                            <w:szCs w:val="22"/>
                          </w:rPr>
                        </w:pPr>
                        <w:r w:rsidRPr="002B1567">
                          <w:rPr>
                            <w:rFonts w:ascii="Lucida Sans Unicode" w:hAnsi="Lucida Sans Unicode" w:cs="Lucida Sans Unicode"/>
                            <w:b/>
                            <w:color w:val="00B050"/>
                            <w:sz w:val="22"/>
                            <w:szCs w:val="22"/>
                          </w:rPr>
                          <w:t>New House / Addition</w:t>
                        </w:r>
                      </w:p>
                    </w:tc>
                  </w:tr>
                  <w:tr w:rsidR="00B9227C" w:rsidRPr="002B1567" w:rsidTr="006951AD">
                    <w:tc>
                      <w:tcPr>
                        <w:tcW w:w="4225" w:type="dxa"/>
                        <w:shd w:val="clear" w:color="auto" w:fill="auto"/>
                      </w:tcPr>
                      <w:p w:rsidR="00B9227C" w:rsidRPr="002B1567" w:rsidRDefault="00B9227C" w:rsidP="006951AD">
                        <w:pPr>
                          <w:pStyle w:val="Default"/>
                          <w:jc w:val="center"/>
                          <w:rPr>
                            <w:rFonts w:ascii="Lucida Sans Unicode" w:hAnsi="Lucida Sans Unicode" w:cs="Lucida Sans Unicode"/>
                            <w:b/>
                            <w:color w:val="00B050"/>
                            <w:sz w:val="22"/>
                            <w:szCs w:val="22"/>
                          </w:rPr>
                        </w:pPr>
                        <w:r w:rsidRPr="002B1567">
                          <w:rPr>
                            <w:rFonts w:ascii="Lucida Sans Unicode" w:hAnsi="Lucida Sans Unicode" w:cs="Lucida Sans Unicode"/>
                            <w:color w:val="00B050"/>
                            <w:sz w:val="22"/>
                            <w:szCs w:val="22"/>
                          </w:rPr>
                          <w:t>Front:</w:t>
                        </w:r>
                      </w:p>
                    </w:tc>
                    <w:tc>
                      <w:tcPr>
                        <w:tcW w:w="5822" w:type="dxa"/>
                        <w:shd w:val="clear" w:color="auto" w:fill="auto"/>
                        <w:vAlign w:val="bottom"/>
                      </w:tcPr>
                      <w:p w:rsidR="00B9227C" w:rsidRPr="002B1567" w:rsidRDefault="00B9227C" w:rsidP="006951AD">
                        <w:pPr>
                          <w:pStyle w:val="Default"/>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t>Average setback of adjacent homes &gt;</w:t>
                        </w:r>
                      </w:p>
                    </w:tc>
                  </w:tr>
                  <w:tr w:rsidR="00B9227C" w:rsidRPr="002B1567" w:rsidTr="006951AD">
                    <w:tc>
                      <w:tcPr>
                        <w:tcW w:w="4225" w:type="dxa"/>
                        <w:shd w:val="clear" w:color="auto" w:fill="auto"/>
                        <w:vAlign w:val="center"/>
                      </w:tcPr>
                      <w:p w:rsidR="00B9227C" w:rsidRPr="002B1567" w:rsidRDefault="00B9227C" w:rsidP="006951AD">
                        <w:pPr>
                          <w:pStyle w:val="Default"/>
                          <w:jc w:val="center"/>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t>Front Porch:</w:t>
                        </w:r>
                      </w:p>
                    </w:tc>
                    <w:tc>
                      <w:tcPr>
                        <w:tcW w:w="5822" w:type="dxa"/>
                        <w:shd w:val="clear" w:color="auto" w:fill="auto"/>
                        <w:vAlign w:val="center"/>
                      </w:tcPr>
                      <w:p w:rsidR="00B9227C" w:rsidRPr="002B1567" w:rsidRDefault="00B9227C" w:rsidP="006951AD">
                        <w:pPr>
                          <w:pStyle w:val="Default"/>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t>Additional 6-foot encroachment allowed ^</w:t>
                        </w:r>
                      </w:p>
                    </w:tc>
                  </w:tr>
                  <w:tr w:rsidR="00B9227C" w:rsidRPr="002B1567" w:rsidTr="006951AD">
                    <w:tc>
                      <w:tcPr>
                        <w:tcW w:w="4225" w:type="dxa"/>
                        <w:shd w:val="clear" w:color="auto" w:fill="auto"/>
                        <w:vAlign w:val="center"/>
                      </w:tcPr>
                      <w:p w:rsidR="00B9227C" w:rsidRPr="002B1567" w:rsidRDefault="00B9227C" w:rsidP="006951AD">
                        <w:pPr>
                          <w:pStyle w:val="Default"/>
                          <w:jc w:val="center"/>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t>Rear:</w:t>
                        </w:r>
                      </w:p>
                    </w:tc>
                    <w:tc>
                      <w:tcPr>
                        <w:tcW w:w="5822" w:type="dxa"/>
                        <w:shd w:val="clear" w:color="auto" w:fill="auto"/>
                        <w:vAlign w:val="center"/>
                      </w:tcPr>
                      <w:p w:rsidR="00B9227C" w:rsidRPr="002B1567" w:rsidRDefault="00B9227C" w:rsidP="006951AD">
                        <w:pPr>
                          <w:pStyle w:val="Default"/>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t>20 feet</w:t>
                        </w:r>
                      </w:p>
                    </w:tc>
                  </w:tr>
                  <w:tr w:rsidR="00B9227C" w:rsidRPr="002B1567" w:rsidTr="006951AD">
                    <w:tc>
                      <w:tcPr>
                        <w:tcW w:w="4225" w:type="dxa"/>
                        <w:shd w:val="clear" w:color="auto" w:fill="auto"/>
                        <w:vAlign w:val="center"/>
                      </w:tcPr>
                      <w:p w:rsidR="00B9227C" w:rsidRPr="002B1567" w:rsidRDefault="00B9227C" w:rsidP="006951AD">
                        <w:pPr>
                          <w:pStyle w:val="Default"/>
                          <w:jc w:val="center"/>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t>Side:</w:t>
                        </w:r>
                      </w:p>
                    </w:tc>
                    <w:tc>
                      <w:tcPr>
                        <w:tcW w:w="5822" w:type="dxa"/>
                        <w:shd w:val="clear" w:color="auto" w:fill="auto"/>
                        <w:vAlign w:val="center"/>
                      </w:tcPr>
                      <w:p w:rsidR="00B9227C" w:rsidRPr="002B1567" w:rsidRDefault="00B9227C" w:rsidP="006951AD">
                        <w:pPr>
                          <w:pStyle w:val="Default"/>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t>5 feet &lt;</w:t>
                        </w:r>
                      </w:p>
                    </w:tc>
                  </w:tr>
                  <w:tr w:rsidR="00B9227C" w:rsidRPr="002B1567" w:rsidTr="006951AD">
                    <w:tc>
                      <w:tcPr>
                        <w:tcW w:w="4225" w:type="dxa"/>
                        <w:shd w:val="clear" w:color="auto" w:fill="auto"/>
                        <w:vAlign w:val="center"/>
                      </w:tcPr>
                      <w:p w:rsidR="00B9227C" w:rsidRPr="002B1567" w:rsidRDefault="00B9227C" w:rsidP="006951AD">
                        <w:pPr>
                          <w:pStyle w:val="Default"/>
                          <w:jc w:val="center"/>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t xml:space="preserve">Side Street: </w:t>
                        </w:r>
                      </w:p>
                    </w:tc>
                    <w:tc>
                      <w:tcPr>
                        <w:tcW w:w="5822" w:type="dxa"/>
                        <w:shd w:val="clear" w:color="auto" w:fill="auto"/>
                        <w:vAlign w:val="center"/>
                      </w:tcPr>
                      <w:p w:rsidR="00B9227C" w:rsidRPr="002B1567" w:rsidRDefault="00B9227C" w:rsidP="006951AD">
                        <w:pPr>
                          <w:pStyle w:val="Default"/>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t>10 feet</w:t>
                        </w:r>
                      </w:p>
                    </w:tc>
                  </w:tr>
                  <w:tr w:rsidR="00B9227C" w:rsidRPr="002B1567" w:rsidTr="006951AD">
                    <w:tc>
                      <w:tcPr>
                        <w:tcW w:w="4225" w:type="dxa"/>
                        <w:shd w:val="clear" w:color="auto" w:fill="auto"/>
                      </w:tcPr>
                      <w:p w:rsidR="00B9227C" w:rsidRPr="002B1567" w:rsidRDefault="00B9227C" w:rsidP="006951AD">
                        <w:pPr>
                          <w:pStyle w:val="Default"/>
                          <w:jc w:val="center"/>
                          <w:rPr>
                            <w:rFonts w:ascii="Lucida Sans Unicode" w:hAnsi="Lucida Sans Unicode" w:cs="Lucida Sans Unicode"/>
                            <w:b/>
                            <w:color w:val="00B050"/>
                            <w:sz w:val="22"/>
                            <w:szCs w:val="22"/>
                          </w:rPr>
                        </w:pPr>
                        <w:r w:rsidRPr="002B1567">
                          <w:rPr>
                            <w:rFonts w:ascii="Lucida Sans Unicode" w:hAnsi="Lucida Sans Unicode" w:cs="Lucida Sans Unicode"/>
                            <w:color w:val="00B050"/>
                            <w:sz w:val="22"/>
                            <w:szCs w:val="22"/>
                          </w:rPr>
                          <w:t>Height:</w:t>
                        </w:r>
                      </w:p>
                    </w:tc>
                    <w:tc>
                      <w:tcPr>
                        <w:tcW w:w="5822" w:type="dxa"/>
                        <w:shd w:val="clear" w:color="auto" w:fill="auto"/>
                      </w:tcPr>
                      <w:p w:rsidR="00B9227C" w:rsidRPr="002B1567" w:rsidRDefault="00B9227C" w:rsidP="006951AD">
                        <w:pPr>
                          <w:pStyle w:val="Default"/>
                          <w:jc w:val="center"/>
                          <w:rPr>
                            <w:rFonts w:ascii="Lucida Sans Unicode" w:hAnsi="Lucida Sans Unicode" w:cs="Lucida Sans Unicode"/>
                            <w:b/>
                            <w:color w:val="00B050"/>
                            <w:sz w:val="22"/>
                            <w:szCs w:val="22"/>
                          </w:rPr>
                        </w:pPr>
                        <w:r w:rsidRPr="002B1567">
                          <w:rPr>
                            <w:rFonts w:ascii="Lucida Sans Unicode" w:hAnsi="Lucida Sans Unicode" w:cs="Lucida Sans Unicode"/>
                            <w:color w:val="00B050"/>
                            <w:sz w:val="22"/>
                            <w:szCs w:val="22"/>
                          </w:rPr>
                          <w:t>28 feet</w:t>
                        </w:r>
                      </w:p>
                    </w:tc>
                  </w:tr>
                  <w:tr w:rsidR="00B9227C" w:rsidRPr="002B1567" w:rsidTr="006951AD">
                    <w:tc>
                      <w:tcPr>
                        <w:tcW w:w="4225" w:type="dxa"/>
                        <w:shd w:val="clear" w:color="auto" w:fill="auto"/>
                      </w:tcPr>
                      <w:p w:rsidR="00B9227C" w:rsidRPr="002B1567" w:rsidRDefault="00B9227C" w:rsidP="006951AD">
                        <w:pPr>
                          <w:pStyle w:val="Default"/>
                          <w:jc w:val="center"/>
                          <w:rPr>
                            <w:rFonts w:ascii="Lucida Sans Unicode" w:hAnsi="Lucida Sans Unicode" w:cs="Lucida Sans Unicode"/>
                            <w:b/>
                            <w:color w:val="00B050"/>
                            <w:sz w:val="22"/>
                            <w:szCs w:val="22"/>
                          </w:rPr>
                        </w:pPr>
                        <w:r w:rsidRPr="002B1567">
                          <w:rPr>
                            <w:rFonts w:ascii="Lucida Sans Unicode" w:hAnsi="Lucida Sans Unicode" w:cs="Lucida Sans Unicode"/>
                            <w:color w:val="00B050"/>
                            <w:sz w:val="22"/>
                            <w:szCs w:val="22"/>
                          </w:rPr>
                          <w:t>Massing</w:t>
                        </w:r>
                      </w:p>
                    </w:tc>
                    <w:tc>
                      <w:tcPr>
                        <w:tcW w:w="5822" w:type="dxa"/>
                        <w:shd w:val="clear" w:color="auto" w:fill="auto"/>
                      </w:tcPr>
                      <w:p w:rsidR="00B9227C" w:rsidRPr="002B1567" w:rsidRDefault="00B9227C" w:rsidP="006951AD">
                        <w:pPr>
                          <w:pStyle w:val="Default"/>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t>125% of the average square footage of the adjacent</w:t>
                        </w:r>
                      </w:p>
                      <w:p w:rsidR="00B9227C" w:rsidRPr="002B1567" w:rsidRDefault="00B9227C" w:rsidP="006951AD">
                        <w:pPr>
                          <w:pStyle w:val="Default"/>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t>homes including any attached garage (accessory</w:t>
                        </w:r>
                      </w:p>
                      <w:p w:rsidR="00B9227C" w:rsidRPr="002B1567" w:rsidRDefault="00B9227C" w:rsidP="006951AD">
                        <w:pPr>
                          <w:pStyle w:val="Default"/>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t>structures/ADUs are exempt) or 1,200 square feet,</w:t>
                        </w:r>
                      </w:p>
                      <w:p w:rsidR="00B9227C" w:rsidRPr="002B1567" w:rsidRDefault="00B9227C" w:rsidP="006951AD">
                        <w:pPr>
                          <w:pStyle w:val="Default"/>
                          <w:jc w:val="center"/>
                          <w:rPr>
                            <w:rFonts w:ascii="Lucida Sans Unicode" w:hAnsi="Lucida Sans Unicode" w:cs="Lucida Sans Unicode"/>
                            <w:b/>
                            <w:color w:val="00B050"/>
                            <w:sz w:val="22"/>
                            <w:szCs w:val="22"/>
                          </w:rPr>
                        </w:pPr>
                        <w:r w:rsidRPr="002B1567">
                          <w:rPr>
                            <w:rFonts w:ascii="Lucida Sans Unicode" w:hAnsi="Lucida Sans Unicode" w:cs="Lucida Sans Unicode"/>
                            <w:color w:val="00B050"/>
                            <w:sz w:val="22"/>
                            <w:szCs w:val="22"/>
                          </w:rPr>
                          <w:t>whichever is greater</w:t>
                        </w:r>
                      </w:p>
                    </w:tc>
                  </w:tr>
                  <w:tr w:rsidR="00B9227C" w:rsidRPr="002B1567" w:rsidTr="006951AD">
                    <w:tc>
                      <w:tcPr>
                        <w:tcW w:w="4225" w:type="dxa"/>
                        <w:shd w:val="clear" w:color="auto" w:fill="auto"/>
                      </w:tcPr>
                      <w:p w:rsidR="00B9227C" w:rsidRPr="002B1567" w:rsidRDefault="00B9227C" w:rsidP="006951AD">
                        <w:pPr>
                          <w:pStyle w:val="Default"/>
                          <w:jc w:val="center"/>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t>Lot Coverage:</w:t>
                        </w:r>
                      </w:p>
                    </w:tc>
                    <w:tc>
                      <w:tcPr>
                        <w:tcW w:w="5822" w:type="dxa"/>
                        <w:shd w:val="clear" w:color="auto" w:fill="auto"/>
                      </w:tcPr>
                      <w:p w:rsidR="00B9227C" w:rsidRPr="002B1567" w:rsidRDefault="00B9227C" w:rsidP="006951AD">
                        <w:pPr>
                          <w:pStyle w:val="Default"/>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t>50% for the house and all accessory structures/ADUs.</w:t>
                        </w:r>
                      </w:p>
                      <w:p w:rsidR="00B9227C" w:rsidRPr="002B1567" w:rsidRDefault="00B9227C" w:rsidP="006951AD">
                        <w:pPr>
                          <w:pStyle w:val="Default"/>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t>Excludes decks, paved/impermeable surfaces.</w:t>
                        </w:r>
                      </w:p>
                    </w:tc>
                  </w:tr>
                  <w:tr w:rsidR="00B9227C" w:rsidRPr="002B1567" w:rsidTr="006951AD">
                    <w:tc>
                      <w:tcPr>
                        <w:tcW w:w="4225" w:type="dxa"/>
                        <w:shd w:val="clear" w:color="auto" w:fill="auto"/>
                      </w:tcPr>
                      <w:p w:rsidR="00B9227C" w:rsidRPr="002B1567" w:rsidRDefault="00B9227C" w:rsidP="006951AD">
                        <w:pPr>
                          <w:pStyle w:val="Default"/>
                          <w:jc w:val="center"/>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t>Sidewall:</w:t>
                        </w:r>
                      </w:p>
                    </w:tc>
                    <w:tc>
                      <w:tcPr>
                        <w:tcW w:w="5822" w:type="dxa"/>
                        <w:shd w:val="clear" w:color="auto" w:fill="auto"/>
                      </w:tcPr>
                      <w:p w:rsidR="00B9227C" w:rsidRPr="002B1567" w:rsidRDefault="00B9227C" w:rsidP="006951AD">
                        <w:pPr>
                          <w:pStyle w:val="Default"/>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t>Max. 400 sq. ft. of sidewall before an 18-inch indent or</w:t>
                        </w:r>
                      </w:p>
                      <w:p w:rsidR="00B9227C" w:rsidRPr="002B1567" w:rsidRDefault="00B9227C" w:rsidP="006951AD">
                        <w:pPr>
                          <w:pStyle w:val="Default"/>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t xml:space="preserve">“pop out” on side yard and 24-inch indent or “pop </w:t>
                        </w:r>
                        <w:r w:rsidRPr="002B1567">
                          <w:rPr>
                            <w:rFonts w:ascii="Lucida Sans Unicode" w:hAnsi="Lucida Sans Unicode" w:cs="Lucida Sans Unicode"/>
                            <w:color w:val="00B050"/>
                            <w:sz w:val="22"/>
                            <w:szCs w:val="22"/>
                          </w:rPr>
                          <w:lastRenderedPageBreak/>
                          <w:t>out” on</w:t>
                        </w:r>
                      </w:p>
                      <w:p w:rsidR="00B9227C" w:rsidRPr="002B1567" w:rsidRDefault="00B9227C" w:rsidP="006951AD">
                        <w:pPr>
                          <w:pStyle w:val="Default"/>
                          <w:rPr>
                            <w:rFonts w:ascii="Lucida Sans Unicode" w:hAnsi="Lucida Sans Unicode" w:cs="Lucida Sans Unicode"/>
                            <w:color w:val="00B050"/>
                            <w:sz w:val="22"/>
                            <w:szCs w:val="22"/>
                          </w:rPr>
                        </w:pPr>
                        <w:proofErr w:type="gramStart"/>
                        <w:r w:rsidRPr="002B1567">
                          <w:rPr>
                            <w:rFonts w:ascii="Lucida Sans Unicode" w:hAnsi="Lucida Sans Unicode" w:cs="Lucida Sans Unicode"/>
                            <w:color w:val="00B050"/>
                            <w:sz w:val="22"/>
                            <w:szCs w:val="22"/>
                          </w:rPr>
                          <w:t>side</w:t>
                        </w:r>
                        <w:proofErr w:type="gramEnd"/>
                        <w:r w:rsidRPr="002B1567">
                          <w:rPr>
                            <w:rFonts w:ascii="Lucida Sans Unicode" w:hAnsi="Lucida Sans Unicode" w:cs="Lucida Sans Unicode"/>
                            <w:color w:val="00B050"/>
                            <w:sz w:val="22"/>
                            <w:szCs w:val="22"/>
                          </w:rPr>
                          <w:t xml:space="preserve"> street.</w:t>
                        </w:r>
                      </w:p>
                    </w:tc>
                  </w:tr>
                </w:tbl>
                <w:p w:rsidR="00B9227C" w:rsidRPr="00CD424C" w:rsidRDefault="00B9227C" w:rsidP="006951AD">
                  <w:pPr>
                    <w:pStyle w:val="Default"/>
                    <w:jc w:val="center"/>
                    <w:rPr>
                      <w:rFonts w:ascii="Lucida Sans Unicode" w:hAnsi="Lucida Sans Unicode" w:cs="Lucida Sans Unicode"/>
                      <w:b/>
                      <w:sz w:val="22"/>
                      <w:szCs w:val="22"/>
                    </w:rPr>
                  </w:pPr>
                </w:p>
              </w:tc>
            </w:tr>
            <w:tr w:rsidR="00B9227C" w:rsidRPr="00CD424C" w:rsidTr="006951AD">
              <w:trPr>
                <w:trHeight w:val="190"/>
              </w:trPr>
              <w:tc>
                <w:tcPr>
                  <w:tcW w:w="2088" w:type="dxa"/>
                  <w:vAlign w:val="bottom"/>
                </w:tcPr>
                <w:p w:rsidR="00B9227C" w:rsidRPr="00CD424C" w:rsidRDefault="00B9227C" w:rsidP="006951AD">
                  <w:pPr>
                    <w:pStyle w:val="Default"/>
                    <w:jc w:val="center"/>
                    <w:rPr>
                      <w:rFonts w:ascii="Lucida Sans Unicode" w:hAnsi="Lucida Sans Unicode" w:cs="Lucida Sans Unicode"/>
                      <w:color w:val="auto"/>
                      <w:sz w:val="22"/>
                      <w:szCs w:val="22"/>
                    </w:rPr>
                  </w:pPr>
                </w:p>
              </w:tc>
              <w:tc>
                <w:tcPr>
                  <w:tcW w:w="8190" w:type="dxa"/>
                  <w:vAlign w:val="bottom"/>
                </w:tcPr>
                <w:p w:rsidR="00B9227C" w:rsidRPr="00CD424C" w:rsidRDefault="00B9227C" w:rsidP="006951AD">
                  <w:pPr>
                    <w:pStyle w:val="Default"/>
                    <w:rPr>
                      <w:rFonts w:ascii="Lucida Sans Unicode" w:hAnsi="Lucida Sans Unicode" w:cs="Lucida Sans Unicode"/>
                      <w:sz w:val="22"/>
                      <w:szCs w:val="22"/>
                    </w:rPr>
                  </w:pPr>
                </w:p>
              </w:tc>
            </w:tr>
            <w:tr w:rsidR="00B9227C" w:rsidRPr="00CD424C" w:rsidTr="006951AD">
              <w:trPr>
                <w:trHeight w:val="135"/>
              </w:trPr>
              <w:tc>
                <w:tcPr>
                  <w:tcW w:w="2088" w:type="dxa"/>
                  <w:vAlign w:val="center"/>
                </w:tcPr>
                <w:p w:rsidR="00B9227C" w:rsidRPr="00CD424C" w:rsidRDefault="00B9227C" w:rsidP="006951AD">
                  <w:pPr>
                    <w:pStyle w:val="Default"/>
                    <w:jc w:val="center"/>
                    <w:rPr>
                      <w:rFonts w:ascii="Lucida Sans Unicode" w:hAnsi="Lucida Sans Unicode" w:cs="Lucida Sans Unicode"/>
                      <w:color w:val="auto"/>
                      <w:sz w:val="22"/>
                      <w:szCs w:val="22"/>
                    </w:rPr>
                  </w:pPr>
                </w:p>
              </w:tc>
              <w:tc>
                <w:tcPr>
                  <w:tcW w:w="8190" w:type="dxa"/>
                  <w:vAlign w:val="center"/>
                </w:tcPr>
                <w:p w:rsidR="00B9227C" w:rsidRPr="00CD424C" w:rsidRDefault="00B9227C" w:rsidP="006951AD">
                  <w:pPr>
                    <w:pStyle w:val="Default"/>
                    <w:rPr>
                      <w:rFonts w:ascii="Lucida Sans Unicode" w:hAnsi="Lucida Sans Unicode" w:cs="Lucida Sans Unicode"/>
                      <w:sz w:val="22"/>
                      <w:szCs w:val="22"/>
                    </w:rPr>
                  </w:pPr>
                </w:p>
              </w:tc>
            </w:tr>
            <w:tr w:rsidR="00B9227C" w:rsidRPr="00CD424C" w:rsidTr="006951AD">
              <w:trPr>
                <w:trHeight w:val="135"/>
              </w:trPr>
              <w:tc>
                <w:tcPr>
                  <w:tcW w:w="2088" w:type="dxa"/>
                  <w:vAlign w:val="center"/>
                </w:tcPr>
                <w:p w:rsidR="00B9227C" w:rsidRPr="00CD424C" w:rsidRDefault="00B9227C" w:rsidP="006951AD">
                  <w:pPr>
                    <w:pStyle w:val="Default"/>
                    <w:jc w:val="center"/>
                    <w:rPr>
                      <w:rFonts w:ascii="Lucida Sans Unicode" w:hAnsi="Lucida Sans Unicode" w:cs="Lucida Sans Unicode"/>
                      <w:color w:val="auto"/>
                      <w:sz w:val="22"/>
                      <w:szCs w:val="22"/>
                    </w:rPr>
                  </w:pPr>
                </w:p>
              </w:tc>
              <w:tc>
                <w:tcPr>
                  <w:tcW w:w="8190" w:type="dxa"/>
                  <w:vAlign w:val="center"/>
                </w:tcPr>
                <w:p w:rsidR="00B9227C" w:rsidRPr="00CD424C" w:rsidRDefault="00B9227C" w:rsidP="006951AD">
                  <w:pPr>
                    <w:pStyle w:val="Default"/>
                    <w:rPr>
                      <w:rFonts w:ascii="Lucida Sans Unicode" w:hAnsi="Lucida Sans Unicode" w:cs="Lucida Sans Unicode"/>
                      <w:sz w:val="22"/>
                      <w:szCs w:val="22"/>
                    </w:rPr>
                  </w:pPr>
                </w:p>
              </w:tc>
            </w:tr>
            <w:tr w:rsidR="00B9227C" w:rsidRPr="00CD424C" w:rsidTr="006951AD">
              <w:trPr>
                <w:trHeight w:val="132"/>
              </w:trPr>
              <w:tc>
                <w:tcPr>
                  <w:tcW w:w="2088" w:type="dxa"/>
                  <w:vAlign w:val="center"/>
                </w:tcPr>
                <w:p w:rsidR="00B9227C" w:rsidRPr="00CD424C" w:rsidRDefault="00B9227C" w:rsidP="006951AD">
                  <w:pPr>
                    <w:pStyle w:val="Default"/>
                    <w:jc w:val="center"/>
                    <w:rPr>
                      <w:rFonts w:ascii="Lucida Sans Unicode" w:hAnsi="Lucida Sans Unicode" w:cs="Lucida Sans Unicode"/>
                      <w:color w:val="auto"/>
                      <w:sz w:val="22"/>
                      <w:szCs w:val="22"/>
                    </w:rPr>
                  </w:pPr>
                </w:p>
              </w:tc>
              <w:tc>
                <w:tcPr>
                  <w:tcW w:w="8190" w:type="dxa"/>
                  <w:vAlign w:val="center"/>
                </w:tcPr>
                <w:p w:rsidR="00B9227C" w:rsidRPr="00CD424C" w:rsidRDefault="00B9227C" w:rsidP="006951AD">
                  <w:pPr>
                    <w:pStyle w:val="Default"/>
                    <w:rPr>
                      <w:rFonts w:ascii="Lucida Sans Unicode" w:hAnsi="Lucida Sans Unicode" w:cs="Lucida Sans Unicode"/>
                      <w:sz w:val="22"/>
                      <w:szCs w:val="22"/>
                    </w:rPr>
                  </w:pPr>
                </w:p>
              </w:tc>
            </w:tr>
            <w:tr w:rsidR="00B9227C" w:rsidRPr="00CD424C" w:rsidTr="006951AD">
              <w:trPr>
                <w:trHeight w:val="135"/>
              </w:trPr>
              <w:tc>
                <w:tcPr>
                  <w:tcW w:w="2088" w:type="dxa"/>
                  <w:vAlign w:val="center"/>
                </w:tcPr>
                <w:p w:rsidR="00B9227C" w:rsidRPr="00CD424C" w:rsidRDefault="00B9227C" w:rsidP="006951AD">
                  <w:pPr>
                    <w:pStyle w:val="Default"/>
                    <w:jc w:val="center"/>
                    <w:rPr>
                      <w:rFonts w:ascii="Lucida Sans Unicode" w:hAnsi="Lucida Sans Unicode" w:cs="Lucida Sans Unicode"/>
                      <w:color w:val="auto"/>
                      <w:sz w:val="22"/>
                      <w:szCs w:val="22"/>
                    </w:rPr>
                  </w:pPr>
                </w:p>
              </w:tc>
              <w:tc>
                <w:tcPr>
                  <w:tcW w:w="8190" w:type="dxa"/>
                  <w:vAlign w:val="center"/>
                </w:tcPr>
                <w:p w:rsidR="00B9227C" w:rsidRPr="00CD424C" w:rsidRDefault="00B9227C" w:rsidP="006951AD">
                  <w:pPr>
                    <w:pStyle w:val="Default"/>
                    <w:rPr>
                      <w:rFonts w:ascii="Lucida Sans Unicode" w:hAnsi="Lucida Sans Unicode" w:cs="Lucida Sans Unicode"/>
                      <w:sz w:val="22"/>
                      <w:szCs w:val="22"/>
                    </w:rPr>
                  </w:pPr>
                </w:p>
              </w:tc>
            </w:tr>
            <w:tr w:rsidR="00B9227C" w:rsidRPr="00CD424C" w:rsidTr="006951AD">
              <w:trPr>
                <w:trHeight w:val="137"/>
              </w:trPr>
              <w:tc>
                <w:tcPr>
                  <w:tcW w:w="2088" w:type="dxa"/>
                  <w:vAlign w:val="center"/>
                </w:tcPr>
                <w:p w:rsidR="00B9227C" w:rsidRPr="00CD424C" w:rsidRDefault="00B9227C" w:rsidP="006951AD">
                  <w:pPr>
                    <w:pStyle w:val="Default"/>
                    <w:jc w:val="center"/>
                    <w:rPr>
                      <w:rFonts w:ascii="Lucida Sans Unicode" w:hAnsi="Lucida Sans Unicode" w:cs="Lucida Sans Unicode"/>
                      <w:color w:val="auto"/>
                      <w:sz w:val="22"/>
                      <w:szCs w:val="22"/>
                    </w:rPr>
                  </w:pPr>
                </w:p>
              </w:tc>
              <w:tc>
                <w:tcPr>
                  <w:tcW w:w="8190" w:type="dxa"/>
                  <w:vAlign w:val="center"/>
                </w:tcPr>
                <w:p w:rsidR="00B9227C" w:rsidRPr="00CD424C" w:rsidRDefault="00B9227C" w:rsidP="006951AD">
                  <w:pPr>
                    <w:pStyle w:val="Default"/>
                    <w:rPr>
                      <w:rFonts w:ascii="Lucida Sans Unicode" w:hAnsi="Lucida Sans Unicode" w:cs="Lucida Sans Unicode"/>
                      <w:sz w:val="22"/>
                      <w:szCs w:val="22"/>
                    </w:rPr>
                  </w:pPr>
                </w:p>
              </w:tc>
            </w:tr>
            <w:tr w:rsidR="00B9227C" w:rsidRPr="00CD424C" w:rsidTr="006951AD">
              <w:trPr>
                <w:trHeight w:val="135"/>
              </w:trPr>
              <w:tc>
                <w:tcPr>
                  <w:tcW w:w="2088" w:type="dxa"/>
                  <w:vAlign w:val="center"/>
                </w:tcPr>
                <w:p w:rsidR="00B9227C" w:rsidRPr="00CD424C" w:rsidRDefault="00B9227C" w:rsidP="006951AD">
                  <w:pPr>
                    <w:pStyle w:val="Default"/>
                    <w:jc w:val="center"/>
                    <w:rPr>
                      <w:rFonts w:ascii="Lucida Sans Unicode" w:hAnsi="Lucida Sans Unicode" w:cs="Lucida Sans Unicode"/>
                      <w:color w:val="auto"/>
                      <w:sz w:val="22"/>
                      <w:szCs w:val="22"/>
                    </w:rPr>
                  </w:pPr>
                </w:p>
              </w:tc>
              <w:tc>
                <w:tcPr>
                  <w:tcW w:w="8190" w:type="dxa"/>
                  <w:vAlign w:val="center"/>
                </w:tcPr>
                <w:p w:rsidR="00B9227C" w:rsidRPr="00CD424C" w:rsidRDefault="00B9227C" w:rsidP="006951AD">
                  <w:pPr>
                    <w:pStyle w:val="Default"/>
                    <w:rPr>
                      <w:rFonts w:ascii="Lucida Sans Unicode" w:hAnsi="Lucida Sans Unicode" w:cs="Lucida Sans Unicode"/>
                      <w:sz w:val="22"/>
                      <w:szCs w:val="22"/>
                    </w:rPr>
                  </w:pPr>
                </w:p>
              </w:tc>
            </w:tr>
            <w:tr w:rsidR="00B9227C" w:rsidRPr="00CD424C" w:rsidTr="006951AD">
              <w:trPr>
                <w:trHeight w:val="135"/>
              </w:trPr>
              <w:tc>
                <w:tcPr>
                  <w:tcW w:w="2088" w:type="dxa"/>
                  <w:vAlign w:val="center"/>
                </w:tcPr>
                <w:p w:rsidR="00B9227C" w:rsidRPr="00CD424C" w:rsidRDefault="00B9227C" w:rsidP="006951AD">
                  <w:pPr>
                    <w:pStyle w:val="Default"/>
                    <w:jc w:val="center"/>
                    <w:rPr>
                      <w:rFonts w:ascii="Lucida Sans Unicode" w:hAnsi="Lucida Sans Unicode" w:cs="Lucida Sans Unicode"/>
                      <w:color w:val="auto"/>
                      <w:sz w:val="22"/>
                      <w:szCs w:val="22"/>
                    </w:rPr>
                  </w:pPr>
                </w:p>
              </w:tc>
              <w:tc>
                <w:tcPr>
                  <w:tcW w:w="8190" w:type="dxa"/>
                  <w:vAlign w:val="center"/>
                </w:tcPr>
                <w:p w:rsidR="00B9227C" w:rsidRPr="00CD424C" w:rsidRDefault="00B9227C" w:rsidP="006951AD">
                  <w:pPr>
                    <w:pStyle w:val="Default"/>
                    <w:rPr>
                      <w:rFonts w:ascii="Lucida Sans Unicode" w:hAnsi="Lucida Sans Unicode" w:cs="Lucida Sans Unicode"/>
                      <w:sz w:val="22"/>
                      <w:szCs w:val="22"/>
                    </w:rPr>
                  </w:pPr>
                </w:p>
              </w:tc>
            </w:tr>
            <w:tr w:rsidR="00B9227C" w:rsidRPr="00CD424C" w:rsidTr="006951AD">
              <w:trPr>
                <w:trHeight w:val="150"/>
              </w:trPr>
              <w:tc>
                <w:tcPr>
                  <w:tcW w:w="2088" w:type="dxa"/>
                </w:tcPr>
                <w:p w:rsidR="00B9227C" w:rsidRPr="00CD424C" w:rsidRDefault="00B9227C" w:rsidP="006951AD">
                  <w:pPr>
                    <w:pStyle w:val="Default"/>
                    <w:jc w:val="center"/>
                    <w:rPr>
                      <w:rFonts w:ascii="Lucida Sans Unicode" w:hAnsi="Lucida Sans Unicode" w:cs="Lucida Sans Unicode"/>
                      <w:color w:val="auto"/>
                      <w:sz w:val="22"/>
                      <w:szCs w:val="22"/>
                    </w:rPr>
                  </w:pPr>
                </w:p>
              </w:tc>
              <w:tc>
                <w:tcPr>
                  <w:tcW w:w="8190" w:type="dxa"/>
                </w:tcPr>
                <w:p w:rsidR="00B9227C" w:rsidRPr="00CD424C" w:rsidRDefault="00B9227C" w:rsidP="006951AD">
                  <w:pPr>
                    <w:pStyle w:val="Default"/>
                    <w:rPr>
                      <w:rFonts w:ascii="Lucida Sans Unicode" w:hAnsi="Lucida Sans Unicode" w:cs="Lucida Sans Unicode"/>
                      <w:sz w:val="22"/>
                      <w:szCs w:val="22"/>
                    </w:rPr>
                  </w:pPr>
                </w:p>
              </w:tc>
            </w:tr>
          </w:tbl>
          <w:p w:rsidR="00B9227C" w:rsidRDefault="00B9227C" w:rsidP="00B9227C">
            <w:pPr>
              <w:pStyle w:val="Default"/>
              <w:rPr>
                <w:color w:val="auto"/>
              </w:rPr>
            </w:pPr>
          </w:p>
          <w:p w:rsidR="00B9227C" w:rsidRPr="00D2637B" w:rsidRDefault="00B9227C" w:rsidP="00B9227C">
            <w:pPr>
              <w:pStyle w:val="CM30"/>
              <w:spacing w:after="80" w:line="271" w:lineRule="atLeast"/>
              <w:ind w:left="360" w:right="706"/>
              <w:rPr>
                <w:rFonts w:ascii="Lucida Sans Unicode" w:hAnsi="Lucida Sans Unicode" w:cs="Lucida Sans Unicode"/>
                <w:color w:val="00B050"/>
                <w:sz w:val="22"/>
                <w:szCs w:val="22"/>
              </w:rPr>
            </w:pPr>
            <w:proofErr w:type="gramStart"/>
            <w:r w:rsidRPr="00D2637B">
              <w:rPr>
                <w:rFonts w:ascii="Lucida Sans Unicode" w:hAnsi="Lucida Sans Unicode" w:cs="Lucida Sans Unicode"/>
                <w:color w:val="00B050"/>
                <w:sz w:val="22"/>
                <w:szCs w:val="22"/>
              </w:rPr>
              <w:t>&gt;  Front</w:t>
            </w:r>
            <w:proofErr w:type="gramEnd"/>
            <w:r w:rsidRPr="00D2637B">
              <w:rPr>
                <w:rFonts w:ascii="Lucida Sans Unicode" w:hAnsi="Lucida Sans Unicode" w:cs="Lucida Sans Unicode"/>
                <w:color w:val="00B050"/>
                <w:sz w:val="22"/>
                <w:szCs w:val="22"/>
              </w:rPr>
              <w:t xml:space="preserve"> setback measured to dominant vertical face. </w:t>
            </w:r>
          </w:p>
          <w:p w:rsidR="00B9227C" w:rsidRPr="00D2637B" w:rsidRDefault="00B9227C" w:rsidP="00B9227C">
            <w:pPr>
              <w:pStyle w:val="CM30"/>
              <w:spacing w:after="80" w:line="271" w:lineRule="atLeast"/>
              <w:ind w:left="360" w:right="706"/>
              <w:rPr>
                <w:rFonts w:ascii="Lucida Sans Unicode" w:hAnsi="Lucida Sans Unicode" w:cs="Lucida Sans Unicode"/>
                <w:color w:val="00B050"/>
                <w:sz w:val="22"/>
                <w:szCs w:val="22"/>
              </w:rPr>
            </w:pPr>
            <w:proofErr w:type="gramStart"/>
            <w:r w:rsidRPr="00D2637B">
              <w:rPr>
                <w:rFonts w:ascii="Lucida Sans Unicode" w:hAnsi="Lucida Sans Unicode" w:cs="Lucida Sans Unicode"/>
                <w:color w:val="00B050"/>
                <w:sz w:val="22"/>
                <w:szCs w:val="22"/>
              </w:rPr>
              <w:t>^  No</w:t>
            </w:r>
            <w:proofErr w:type="gramEnd"/>
            <w:r w:rsidRPr="00D2637B">
              <w:rPr>
                <w:rFonts w:ascii="Lucida Sans Unicode" w:hAnsi="Lucida Sans Unicode" w:cs="Lucida Sans Unicode"/>
                <w:color w:val="00B050"/>
                <w:sz w:val="22"/>
                <w:szCs w:val="22"/>
              </w:rPr>
              <w:t xml:space="preserve"> living space allowed over porch. Porch cannot be enclosed. </w:t>
            </w:r>
          </w:p>
          <w:p w:rsidR="00B9227C" w:rsidRPr="00F72CA6" w:rsidRDefault="00B9227C" w:rsidP="00B9227C">
            <w:pPr>
              <w:pStyle w:val="CM30"/>
              <w:spacing w:after="360" w:line="271" w:lineRule="atLeast"/>
              <w:ind w:left="720" w:right="706" w:hanging="360"/>
              <w:rPr>
                <w:rFonts w:ascii="Lucida Sans Unicode" w:hAnsi="Lucida Sans Unicode" w:cs="Lucida Sans Unicode"/>
                <w:sz w:val="22"/>
                <w:szCs w:val="22"/>
              </w:rPr>
            </w:pPr>
            <w:proofErr w:type="gramStart"/>
            <w:r w:rsidRPr="00D2637B">
              <w:rPr>
                <w:rFonts w:ascii="Lucida Sans Unicode" w:hAnsi="Lucida Sans Unicode" w:cs="Lucida Sans Unicode"/>
                <w:color w:val="00B050"/>
                <w:sz w:val="22"/>
                <w:szCs w:val="22"/>
              </w:rPr>
              <w:t>&lt;  Sidewall</w:t>
            </w:r>
            <w:proofErr w:type="gramEnd"/>
            <w:r w:rsidRPr="00D2637B">
              <w:rPr>
                <w:rFonts w:ascii="Lucida Sans Unicode" w:hAnsi="Lucida Sans Unicode" w:cs="Lucida Sans Unicode"/>
                <w:color w:val="00B050"/>
                <w:sz w:val="22"/>
                <w:szCs w:val="22"/>
              </w:rPr>
              <w:t xml:space="preserve"> “pop outs” may go 18 inches into side setback and 24 inches into side street setback. Chimneys may encroach two feet into side and side street setback</w:t>
            </w:r>
            <w:r w:rsidRPr="00F72CA6">
              <w:rPr>
                <w:rFonts w:ascii="Lucida Sans Unicode" w:hAnsi="Lucida Sans Unicode" w:cs="Lucida Sans Unicode"/>
                <w:sz w:val="22"/>
                <w:szCs w:val="22"/>
              </w:rPr>
              <w:t>.</w:t>
            </w:r>
          </w:p>
          <w:p w:rsidR="00B9227C" w:rsidRPr="006C12E7" w:rsidRDefault="00B9227C" w:rsidP="00B9227C">
            <w:pPr>
              <w:pStyle w:val="CM30"/>
              <w:tabs>
                <w:tab w:val="left" w:pos="360"/>
              </w:tabs>
              <w:spacing w:after="215" w:line="271" w:lineRule="atLeast"/>
              <w:ind w:left="360" w:right="700" w:hanging="360"/>
              <w:rPr>
                <w:rFonts w:ascii="Lucida Sans Unicode" w:hAnsi="Lucida Sans Unicode" w:cs="Lucida Sans Unicode"/>
                <w:sz w:val="22"/>
                <w:szCs w:val="22"/>
              </w:rPr>
            </w:pPr>
            <w:r w:rsidRPr="00D2637B">
              <w:rPr>
                <w:rFonts w:ascii="Lucida Sans Unicode" w:hAnsi="Lucida Sans Unicode" w:cs="Lucida Sans Unicode"/>
                <w:color w:val="FFC000"/>
                <w:sz w:val="22"/>
                <w:szCs w:val="22"/>
              </w:rPr>
              <w:t>F.</w:t>
            </w:r>
            <w:r w:rsidRPr="00D2637B">
              <w:rPr>
                <w:rFonts w:ascii="Lucida Sans Unicode" w:hAnsi="Lucida Sans Unicode" w:cs="Lucida Sans Unicode"/>
                <w:color w:val="FFC000"/>
                <w:sz w:val="22"/>
                <w:szCs w:val="22"/>
              </w:rPr>
              <w:tab/>
              <w:t>Signs and lighting. Signs, lighting, and other appurtenances such as walls, fences and awnings shall be visually compatible with the scale and traditional architectural character of the historic building</w:t>
            </w:r>
            <w:r w:rsidRPr="006C12E7">
              <w:rPr>
                <w:rFonts w:ascii="Lucida Sans Unicode" w:hAnsi="Lucida Sans Unicode" w:cs="Lucida Sans Unicode"/>
                <w:sz w:val="22"/>
                <w:szCs w:val="22"/>
              </w:rPr>
              <w:t xml:space="preserve">. </w:t>
            </w:r>
          </w:p>
          <w:p w:rsidR="00B9227C" w:rsidRPr="00D2637B" w:rsidRDefault="00B9227C" w:rsidP="00B9227C">
            <w:pPr>
              <w:pStyle w:val="CM30"/>
              <w:tabs>
                <w:tab w:val="left" w:pos="360"/>
              </w:tabs>
              <w:spacing w:after="215" w:line="271" w:lineRule="atLeast"/>
              <w:ind w:left="360" w:right="700" w:hanging="360"/>
              <w:rPr>
                <w:rFonts w:ascii="Lucida Sans Unicode" w:hAnsi="Lucida Sans Unicode" w:cs="Lucida Sans Unicode"/>
                <w:color w:val="FFC000"/>
                <w:sz w:val="22"/>
                <w:szCs w:val="22"/>
              </w:rPr>
            </w:pPr>
            <w:r w:rsidRPr="00D2637B">
              <w:rPr>
                <w:rFonts w:ascii="Lucida Sans Unicode" w:hAnsi="Lucida Sans Unicode" w:cs="Lucida Sans Unicode"/>
                <w:color w:val="FFC000"/>
                <w:sz w:val="22"/>
                <w:szCs w:val="22"/>
              </w:rPr>
              <w:t>G.</w:t>
            </w:r>
            <w:r w:rsidRPr="00D2637B">
              <w:rPr>
                <w:rFonts w:ascii="Lucida Sans Unicode" w:hAnsi="Lucida Sans Unicode" w:cs="Lucida Sans Unicode"/>
                <w:color w:val="FFC000"/>
                <w:sz w:val="22"/>
                <w:szCs w:val="22"/>
              </w:rPr>
              <w:tab/>
              <w:t xml:space="preserve">Horizontal additions. </w:t>
            </w:r>
          </w:p>
          <w:p w:rsidR="00B9227C" w:rsidRPr="00D2637B" w:rsidRDefault="00B9227C" w:rsidP="00B9227C">
            <w:pPr>
              <w:pStyle w:val="CM2"/>
              <w:spacing w:after="80"/>
              <w:ind w:left="900" w:hanging="270"/>
              <w:rPr>
                <w:rFonts w:ascii="Lucida Sans Unicode" w:hAnsi="Lucida Sans Unicode" w:cs="Lucida Sans Unicode"/>
                <w:color w:val="FFC000"/>
                <w:sz w:val="22"/>
                <w:szCs w:val="22"/>
              </w:rPr>
            </w:pPr>
            <w:r w:rsidRPr="00D2637B">
              <w:rPr>
                <w:rFonts w:ascii="Lucida Sans Unicode" w:hAnsi="Lucida Sans Unicode" w:cs="Lucida Sans Unicode"/>
                <w:color w:val="FFC000"/>
                <w:sz w:val="22"/>
                <w:szCs w:val="22"/>
              </w:rPr>
              <w:t>1.</w:t>
            </w:r>
            <w:r w:rsidRPr="00D2637B">
              <w:rPr>
                <w:rFonts w:ascii="Lucida Sans Unicode" w:hAnsi="Lucida Sans Unicode" w:cs="Lucida Sans Unicode"/>
                <w:color w:val="FFC000"/>
                <w:sz w:val="22"/>
                <w:szCs w:val="22"/>
              </w:rPr>
              <w:tab/>
              <w:t xml:space="preserve">The scale and proportion of building additions, including the relationship of windows to walls, shall be visually compatible with the traditional architectural character of the historic building. </w:t>
            </w:r>
          </w:p>
          <w:p w:rsidR="00B9227C" w:rsidRPr="00D2637B" w:rsidRDefault="00B9227C" w:rsidP="00B9227C">
            <w:pPr>
              <w:pStyle w:val="CM2"/>
              <w:spacing w:after="80"/>
              <w:ind w:left="900" w:hanging="270"/>
              <w:rPr>
                <w:rFonts w:ascii="Lucida Sans Unicode" w:hAnsi="Lucida Sans Unicode" w:cs="Lucida Sans Unicode"/>
                <w:color w:val="FFC000"/>
                <w:sz w:val="22"/>
                <w:szCs w:val="22"/>
              </w:rPr>
            </w:pPr>
            <w:r w:rsidRPr="00D2637B">
              <w:rPr>
                <w:rFonts w:ascii="Lucida Sans Unicode" w:hAnsi="Lucida Sans Unicode" w:cs="Lucida Sans Unicode"/>
                <w:color w:val="FFC000"/>
                <w:sz w:val="22"/>
                <w:szCs w:val="22"/>
              </w:rPr>
              <w:t>2.</w:t>
            </w:r>
            <w:r w:rsidRPr="00D2637B">
              <w:rPr>
                <w:rFonts w:ascii="Lucida Sans Unicode" w:hAnsi="Lucida Sans Unicode" w:cs="Lucida Sans Unicode"/>
                <w:color w:val="FFC000"/>
                <w:sz w:val="22"/>
                <w:szCs w:val="22"/>
              </w:rPr>
              <w:tab/>
              <w:t xml:space="preserve">Contemporary construction for alterations and additions are acceptable if the design respects the building’s original design and is compatible with the original scale, materials, window and door opening proportions of the structure. </w:t>
            </w:r>
          </w:p>
          <w:p w:rsidR="00B9227C" w:rsidRDefault="00B9227C" w:rsidP="00B9227C">
            <w:pPr>
              <w:pStyle w:val="Default"/>
              <w:rPr>
                <w:color w:val="auto"/>
                <w:sz w:val="22"/>
                <w:szCs w:val="22"/>
              </w:rPr>
            </w:pPr>
          </w:p>
          <w:p w:rsidR="00B9227C" w:rsidRDefault="00B9227C" w:rsidP="00B9227C">
            <w:pPr>
              <w:pStyle w:val="CM30"/>
              <w:tabs>
                <w:tab w:val="left" w:pos="360"/>
              </w:tabs>
              <w:spacing w:line="271" w:lineRule="atLeast"/>
              <w:ind w:left="360" w:right="706" w:hanging="360"/>
              <w:rPr>
                <w:rFonts w:ascii="Lucida Sans Unicode" w:hAnsi="Lucida Sans Unicode" w:cs="Lucida Sans Unicode"/>
                <w:sz w:val="22"/>
                <w:szCs w:val="22"/>
              </w:rPr>
            </w:pPr>
            <w:r w:rsidRPr="006C12E7">
              <w:rPr>
                <w:rFonts w:ascii="Lucida Sans Unicode" w:hAnsi="Lucida Sans Unicode" w:cs="Lucida Sans Unicode"/>
                <w:sz w:val="22"/>
                <w:szCs w:val="22"/>
              </w:rPr>
              <w:t>H.</w:t>
            </w:r>
            <w:r>
              <w:rPr>
                <w:rFonts w:ascii="Lucida Sans Unicode" w:hAnsi="Lucida Sans Unicode" w:cs="Lucida Sans Unicode"/>
                <w:sz w:val="22"/>
                <w:szCs w:val="22"/>
              </w:rPr>
              <w:tab/>
            </w:r>
            <w:r w:rsidRPr="006C12E7">
              <w:rPr>
                <w:rFonts w:ascii="Lucida Sans Unicode" w:hAnsi="Lucida Sans Unicode" w:cs="Lucida Sans Unicode"/>
                <w:sz w:val="22"/>
                <w:szCs w:val="22"/>
              </w:rPr>
              <w:t>Windows. Window sizes vary considerably in the district. Windows on the</w:t>
            </w:r>
            <w:r>
              <w:rPr>
                <w:rFonts w:ascii="Lucida Sans Unicode" w:hAnsi="Lucida Sans Unicode" w:cs="Lucida Sans Unicode"/>
                <w:sz w:val="22"/>
                <w:szCs w:val="22"/>
              </w:rPr>
              <w:t xml:space="preserve"> </w:t>
            </w:r>
            <w:r w:rsidRPr="006C12E7">
              <w:rPr>
                <w:rFonts w:ascii="Lucida Sans Unicode" w:hAnsi="Lucida Sans Unicode" w:cs="Lucida Sans Unicode"/>
                <w:sz w:val="22"/>
                <w:szCs w:val="22"/>
              </w:rPr>
              <w:t>primary and secondary structures are wood sash, usually a double hung type.</w:t>
            </w:r>
            <w:r>
              <w:rPr>
                <w:rFonts w:ascii="Lucida Sans Unicode" w:hAnsi="Lucida Sans Unicode" w:cs="Lucida Sans Unicode"/>
                <w:sz w:val="22"/>
                <w:szCs w:val="22"/>
              </w:rPr>
              <w:t xml:space="preserve"> </w:t>
            </w:r>
            <w:r w:rsidRPr="006C12E7">
              <w:rPr>
                <w:rFonts w:ascii="Lucida Sans Unicode" w:hAnsi="Lucida Sans Unicode" w:cs="Lucida Sans Unicode"/>
                <w:sz w:val="22"/>
                <w:szCs w:val="22"/>
              </w:rPr>
              <w:t>Victorian styled structures typically have narrower, vertically-oriented windows.</w:t>
            </w:r>
            <w:r>
              <w:rPr>
                <w:rFonts w:ascii="Lucida Sans Unicode" w:hAnsi="Lucida Sans Unicode" w:cs="Lucida Sans Unicode"/>
                <w:sz w:val="22"/>
                <w:szCs w:val="22"/>
              </w:rPr>
              <w:t xml:space="preserve"> </w:t>
            </w:r>
            <w:r w:rsidRPr="006C12E7">
              <w:rPr>
                <w:rFonts w:ascii="Lucida Sans Unicode" w:hAnsi="Lucida Sans Unicode" w:cs="Lucida Sans Unicode"/>
                <w:sz w:val="22"/>
                <w:szCs w:val="22"/>
              </w:rPr>
              <w:t>Bungalow styled structures from the “Craftsman” era (1905 – 1930) may have wider</w:t>
            </w:r>
            <w:r>
              <w:rPr>
                <w:rFonts w:ascii="Lucida Sans Unicode" w:hAnsi="Lucida Sans Unicode" w:cs="Lucida Sans Unicode"/>
                <w:sz w:val="22"/>
                <w:szCs w:val="22"/>
              </w:rPr>
              <w:t xml:space="preserve"> </w:t>
            </w:r>
            <w:r w:rsidRPr="006C12E7">
              <w:rPr>
                <w:rFonts w:ascii="Lucida Sans Unicode" w:hAnsi="Lucida Sans Unicode" w:cs="Lucida Sans Unicode"/>
                <w:sz w:val="22"/>
                <w:szCs w:val="22"/>
              </w:rPr>
              <w:t>windows with mullions across the top of larger paned areas. Most windows have fairly</w:t>
            </w:r>
            <w:r>
              <w:rPr>
                <w:rFonts w:ascii="Lucida Sans Unicode" w:hAnsi="Lucida Sans Unicode" w:cs="Lucida Sans Unicode"/>
                <w:sz w:val="22"/>
                <w:szCs w:val="22"/>
              </w:rPr>
              <w:t xml:space="preserve"> </w:t>
            </w:r>
            <w:r w:rsidRPr="006C12E7">
              <w:rPr>
                <w:rFonts w:ascii="Lucida Sans Unicode" w:hAnsi="Lucida Sans Unicode" w:cs="Lucida Sans Unicode"/>
                <w:sz w:val="22"/>
                <w:szCs w:val="22"/>
              </w:rPr>
              <w:t xml:space="preserve">wide trim boards, usually five inches. Standards: </w:t>
            </w:r>
          </w:p>
          <w:p w:rsidR="00B9227C" w:rsidRDefault="00B9227C">
            <w:pPr>
              <w:ind w:firstLine="0"/>
            </w:pPr>
          </w:p>
          <w:p w:rsidR="00B9227C" w:rsidRDefault="00B9227C">
            <w:pPr>
              <w:ind w:firstLine="0"/>
            </w:pPr>
          </w:p>
          <w:p w:rsidR="00B9227C" w:rsidRDefault="00B9227C" w:rsidP="00B9227C">
            <w:pPr>
              <w:pStyle w:val="CM30"/>
              <w:tabs>
                <w:tab w:val="left" w:pos="360"/>
              </w:tabs>
              <w:spacing w:line="271" w:lineRule="atLeast"/>
              <w:ind w:left="360" w:right="706" w:hanging="360"/>
              <w:rPr>
                <w:rFonts w:ascii="Lucida Sans Unicode" w:hAnsi="Lucida Sans Unicode" w:cs="Lucida Sans Unicode"/>
                <w:sz w:val="22"/>
                <w:szCs w:val="22"/>
              </w:rPr>
            </w:pPr>
          </w:p>
          <w:p w:rsidR="00B9227C" w:rsidRDefault="00B9227C" w:rsidP="00B9227C">
            <w:pPr>
              <w:pStyle w:val="CM2"/>
              <w:spacing w:before="120" w:after="120"/>
              <w:ind w:hanging="8"/>
              <w:jc w:val="center"/>
              <w:rPr>
                <w:rFonts w:ascii="Lucida Sans Unicode" w:hAnsi="Lucida Sans Unicode" w:cs="Lucida Sans Unicode"/>
                <w:sz w:val="22"/>
                <w:szCs w:val="22"/>
              </w:rPr>
            </w:pPr>
            <w:r>
              <w:rPr>
                <w:rFonts w:ascii="Lucida Sans Unicode" w:hAnsi="Lucida Sans Unicode" w:cs="Lucida Sans Unicode"/>
                <w:noProof/>
                <w:sz w:val="22"/>
                <w:szCs w:val="22"/>
              </w:rPr>
              <w:drawing>
                <wp:inline distT="0" distB="0" distL="0" distR="0" wp14:anchorId="45AC2547" wp14:editId="781EDEAB">
                  <wp:extent cx="1692910" cy="233489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2910" cy="2334895"/>
                          </a:xfrm>
                          <a:prstGeom prst="rect">
                            <a:avLst/>
                          </a:prstGeom>
                          <a:noFill/>
                          <a:ln>
                            <a:noFill/>
                          </a:ln>
                        </pic:spPr>
                      </pic:pic>
                    </a:graphicData>
                  </a:graphic>
                </wp:inline>
              </w:drawing>
            </w:r>
          </w:p>
          <w:p w:rsidR="00B9227C" w:rsidRPr="00D2637B" w:rsidRDefault="00B9227C" w:rsidP="00B9227C">
            <w:pPr>
              <w:pStyle w:val="CM2"/>
              <w:spacing w:after="80"/>
              <w:ind w:left="900" w:hanging="270"/>
              <w:rPr>
                <w:rFonts w:ascii="Lucida Sans Unicode" w:hAnsi="Lucida Sans Unicode" w:cs="Lucida Sans Unicode"/>
                <w:color w:val="FFC000"/>
                <w:sz w:val="22"/>
                <w:szCs w:val="22"/>
              </w:rPr>
            </w:pPr>
            <w:r w:rsidRPr="00D2637B">
              <w:rPr>
                <w:rFonts w:ascii="Lucida Sans Unicode" w:hAnsi="Lucida Sans Unicode" w:cs="Lucida Sans Unicode"/>
                <w:color w:val="FFC000"/>
                <w:sz w:val="22"/>
                <w:szCs w:val="22"/>
              </w:rPr>
              <w:t>1.</w:t>
            </w:r>
            <w:r w:rsidRPr="00D2637B">
              <w:rPr>
                <w:rFonts w:ascii="Lucida Sans Unicode" w:hAnsi="Lucida Sans Unicode" w:cs="Lucida Sans Unicode"/>
                <w:color w:val="FFC000"/>
                <w:sz w:val="22"/>
                <w:szCs w:val="22"/>
              </w:rPr>
              <w:tab/>
              <w:t xml:space="preserve">Historic window sashes and frames shall be repaired rather than replaced unless the approval authority determines that repair is not possible. In that case, the replacement shall match the old window sash and frame in design, texture, materials, and other visual qualities. Existing replacement windows shall be replaced with windows that match the original window in design, texture, and other visual qualities, and, where possible, materials, as determined by the approval authority. Windows in new construction and additions shall be compatible with the massing, size, scale, and architectural features of the structure. Wood windows are preferred. </w:t>
            </w:r>
          </w:p>
          <w:p w:rsidR="00B9227C" w:rsidRPr="006C12E7" w:rsidRDefault="00B9227C" w:rsidP="00B9227C">
            <w:pPr>
              <w:pStyle w:val="CM2"/>
              <w:spacing w:after="80"/>
              <w:ind w:left="900" w:hanging="270"/>
              <w:rPr>
                <w:rFonts w:ascii="Lucida Sans Unicode" w:hAnsi="Lucida Sans Unicode" w:cs="Lucida Sans Unicode"/>
                <w:sz w:val="22"/>
                <w:szCs w:val="22"/>
              </w:rPr>
            </w:pPr>
            <w:r w:rsidRPr="00D2637B">
              <w:rPr>
                <w:rFonts w:ascii="Lucida Sans Unicode" w:hAnsi="Lucida Sans Unicode" w:cs="Lucida Sans Unicode"/>
                <w:color w:val="00B050"/>
                <w:sz w:val="22"/>
                <w:szCs w:val="22"/>
              </w:rPr>
              <w:t>2.</w:t>
            </w:r>
            <w:r w:rsidRPr="00D2637B">
              <w:rPr>
                <w:rFonts w:ascii="Lucida Sans Unicode" w:hAnsi="Lucida Sans Unicode" w:cs="Lucida Sans Unicode"/>
                <w:color w:val="00B050"/>
                <w:sz w:val="22"/>
                <w:szCs w:val="22"/>
              </w:rPr>
              <w:tab/>
              <w:t>Aluminum windows are prohibited unless they were the original materials and meet dimensional standards</w:t>
            </w:r>
            <w:r w:rsidRPr="006C12E7">
              <w:rPr>
                <w:rFonts w:ascii="Lucida Sans Unicode" w:hAnsi="Lucida Sans Unicode" w:cs="Lucida Sans Unicode"/>
                <w:sz w:val="22"/>
                <w:szCs w:val="22"/>
              </w:rPr>
              <w:t xml:space="preserve">. </w:t>
            </w:r>
          </w:p>
          <w:p w:rsidR="00B9227C" w:rsidRPr="006C12E7" w:rsidRDefault="00B9227C" w:rsidP="00B9227C">
            <w:pPr>
              <w:pStyle w:val="CM2"/>
              <w:spacing w:after="80"/>
              <w:ind w:left="900" w:hanging="270"/>
              <w:rPr>
                <w:rFonts w:ascii="Lucida Sans Unicode" w:hAnsi="Lucida Sans Unicode" w:cs="Lucida Sans Unicode"/>
                <w:sz w:val="22"/>
                <w:szCs w:val="22"/>
              </w:rPr>
            </w:pPr>
            <w:r w:rsidRPr="00D2637B">
              <w:rPr>
                <w:rFonts w:ascii="Lucida Sans Unicode" w:hAnsi="Lucida Sans Unicode" w:cs="Lucida Sans Unicode"/>
                <w:color w:val="00B050"/>
                <w:sz w:val="22"/>
                <w:szCs w:val="22"/>
              </w:rPr>
              <w:t>3.</w:t>
            </w:r>
            <w:r w:rsidRPr="00D2637B">
              <w:rPr>
                <w:rFonts w:ascii="Lucida Sans Unicode" w:hAnsi="Lucida Sans Unicode" w:cs="Lucida Sans Unicode"/>
                <w:color w:val="00B050"/>
                <w:sz w:val="22"/>
                <w:szCs w:val="22"/>
              </w:rPr>
              <w:tab/>
              <w:t>Windows shall be surrounded by exterior trim on the top and sides; window trim shall be at least four and one-half inches minimum width unless the original window was less</w:t>
            </w:r>
            <w:r w:rsidRPr="006C12E7">
              <w:rPr>
                <w:rFonts w:ascii="Lucida Sans Unicode" w:hAnsi="Lucida Sans Unicode" w:cs="Lucida Sans Unicode"/>
                <w:sz w:val="22"/>
                <w:szCs w:val="22"/>
              </w:rPr>
              <w:t xml:space="preserve">. </w:t>
            </w:r>
          </w:p>
          <w:p w:rsidR="00B9227C" w:rsidRPr="00D2637B" w:rsidRDefault="00B9227C" w:rsidP="00B9227C">
            <w:pPr>
              <w:pStyle w:val="CM2"/>
              <w:spacing w:after="80"/>
              <w:ind w:left="900" w:hanging="270"/>
              <w:rPr>
                <w:rFonts w:ascii="Lucida Sans Unicode" w:hAnsi="Lucida Sans Unicode" w:cs="Lucida Sans Unicode"/>
                <w:color w:val="FFC000"/>
                <w:sz w:val="22"/>
                <w:szCs w:val="22"/>
              </w:rPr>
            </w:pPr>
            <w:r w:rsidRPr="00D2637B">
              <w:rPr>
                <w:rFonts w:ascii="Lucida Sans Unicode" w:hAnsi="Lucida Sans Unicode" w:cs="Lucida Sans Unicode"/>
                <w:color w:val="FFC000"/>
                <w:sz w:val="22"/>
                <w:szCs w:val="22"/>
              </w:rPr>
              <w:t>4.</w:t>
            </w:r>
            <w:r w:rsidRPr="00D2637B">
              <w:rPr>
                <w:rFonts w:ascii="Lucida Sans Unicode" w:hAnsi="Lucida Sans Unicode" w:cs="Lucida Sans Unicode"/>
                <w:color w:val="FFC000"/>
                <w:sz w:val="22"/>
                <w:szCs w:val="22"/>
              </w:rPr>
              <w:tab/>
              <w:t xml:space="preserve">Window replacements shall match the visual qualities of original windows. </w:t>
            </w:r>
          </w:p>
          <w:p w:rsidR="00B9227C" w:rsidRPr="00D2637B" w:rsidRDefault="00B9227C" w:rsidP="00B9227C">
            <w:pPr>
              <w:pStyle w:val="CM2"/>
              <w:spacing w:after="80"/>
              <w:ind w:left="900" w:hanging="270"/>
              <w:rPr>
                <w:rFonts w:ascii="Lucida Sans Unicode" w:hAnsi="Lucida Sans Unicode" w:cs="Lucida Sans Unicode"/>
                <w:color w:val="00B050"/>
                <w:sz w:val="22"/>
                <w:szCs w:val="22"/>
              </w:rPr>
            </w:pPr>
            <w:r w:rsidRPr="00D2637B">
              <w:rPr>
                <w:rFonts w:ascii="Lucida Sans Unicode" w:hAnsi="Lucida Sans Unicode" w:cs="Lucida Sans Unicode"/>
                <w:color w:val="FFC000"/>
                <w:sz w:val="22"/>
                <w:szCs w:val="22"/>
              </w:rPr>
              <w:t>5.</w:t>
            </w:r>
            <w:r w:rsidRPr="00D2637B">
              <w:rPr>
                <w:rFonts w:ascii="Lucida Sans Unicode" w:hAnsi="Lucida Sans Unicode" w:cs="Lucida Sans Unicode"/>
                <w:color w:val="FFC000"/>
                <w:sz w:val="22"/>
                <w:szCs w:val="22"/>
              </w:rPr>
              <w:tab/>
              <w:t>Storm windows should follow the standards for windows</w:t>
            </w:r>
            <w:r w:rsidRPr="006C12E7">
              <w:rPr>
                <w:rFonts w:ascii="Lucida Sans Unicode" w:hAnsi="Lucida Sans Unicode" w:cs="Lucida Sans Unicode"/>
                <w:sz w:val="22"/>
                <w:szCs w:val="22"/>
              </w:rPr>
              <w:t xml:space="preserve"> </w:t>
            </w:r>
            <w:r w:rsidRPr="00D2637B">
              <w:rPr>
                <w:rFonts w:ascii="Lucida Sans Unicode" w:hAnsi="Lucida Sans Unicode" w:cs="Lucida Sans Unicode"/>
                <w:color w:val="00B050"/>
                <w:sz w:val="22"/>
                <w:szCs w:val="22"/>
              </w:rPr>
              <w:t xml:space="preserve">and shall have a mullion that matches the divide between the upper and lower window sashes. The color should match underlying trim. </w:t>
            </w:r>
          </w:p>
          <w:p w:rsidR="00B9227C" w:rsidRDefault="00B9227C" w:rsidP="00B9227C">
            <w:pPr>
              <w:pStyle w:val="Default"/>
              <w:rPr>
                <w:color w:val="auto"/>
                <w:sz w:val="22"/>
                <w:szCs w:val="22"/>
              </w:rPr>
            </w:pPr>
          </w:p>
          <w:p w:rsidR="00B9227C" w:rsidRPr="00A0205E" w:rsidRDefault="00B9227C" w:rsidP="00B9227C">
            <w:pPr>
              <w:pStyle w:val="CM30"/>
              <w:tabs>
                <w:tab w:val="left" w:pos="360"/>
              </w:tabs>
              <w:spacing w:after="120" w:line="271" w:lineRule="atLeast"/>
              <w:ind w:left="360" w:right="706" w:hanging="360"/>
              <w:rPr>
                <w:rFonts w:ascii="Lucida Sans Unicode" w:hAnsi="Lucida Sans Unicode" w:cs="Lucida Sans Unicode"/>
                <w:sz w:val="22"/>
                <w:szCs w:val="22"/>
              </w:rPr>
            </w:pPr>
            <w:r>
              <w:rPr>
                <w:rFonts w:ascii="Lucida Sans Unicode" w:hAnsi="Lucida Sans Unicode" w:cs="Lucida Sans Unicode"/>
                <w:sz w:val="22"/>
                <w:szCs w:val="22"/>
              </w:rPr>
              <w:t>I.</w:t>
            </w:r>
            <w:r>
              <w:rPr>
                <w:rFonts w:ascii="Lucida Sans Unicode" w:hAnsi="Lucida Sans Unicode" w:cs="Lucida Sans Unicode"/>
                <w:sz w:val="22"/>
                <w:szCs w:val="22"/>
              </w:rPr>
              <w:tab/>
            </w:r>
            <w:r w:rsidRPr="00A0205E">
              <w:rPr>
                <w:rFonts w:ascii="Lucida Sans Unicode" w:hAnsi="Lucida Sans Unicode" w:cs="Lucida Sans Unicode"/>
                <w:sz w:val="22"/>
                <w:szCs w:val="22"/>
              </w:rPr>
              <w:t>Entryways. Porches are a key architectural feature on most homes in Willamette</w:t>
            </w:r>
            <w:r>
              <w:rPr>
                <w:rFonts w:ascii="Lucida Sans Unicode" w:hAnsi="Lucida Sans Unicode" w:cs="Lucida Sans Unicode"/>
                <w:sz w:val="22"/>
                <w:szCs w:val="22"/>
              </w:rPr>
              <w:t xml:space="preserve"> </w:t>
            </w:r>
            <w:r w:rsidRPr="00A0205E">
              <w:rPr>
                <w:rFonts w:ascii="Lucida Sans Unicode" w:hAnsi="Lucida Sans Unicode" w:cs="Lucida Sans Unicode"/>
                <w:sz w:val="22"/>
                <w:szCs w:val="22"/>
              </w:rPr>
              <w:t>Town. Frequently, the porch and entryway creates a dominant architectural feature</w:t>
            </w:r>
            <w:r>
              <w:rPr>
                <w:rFonts w:ascii="Lucida Sans Unicode" w:hAnsi="Lucida Sans Unicode" w:cs="Lucida Sans Unicode"/>
                <w:sz w:val="22"/>
                <w:szCs w:val="22"/>
              </w:rPr>
              <w:t xml:space="preserve"> </w:t>
            </w:r>
            <w:r w:rsidRPr="00A0205E">
              <w:rPr>
                <w:rFonts w:ascii="Lucida Sans Unicode" w:hAnsi="Lucida Sans Unicode" w:cs="Lucida Sans Unicode"/>
                <w:sz w:val="22"/>
                <w:szCs w:val="22"/>
              </w:rPr>
              <w:t>on the main facade. On corner lots, the entry usually faces the east-west avenues.</w:t>
            </w:r>
            <w:r>
              <w:rPr>
                <w:rFonts w:ascii="Lucida Sans Unicode" w:hAnsi="Lucida Sans Unicode" w:cs="Lucida Sans Unicode"/>
                <w:sz w:val="22"/>
                <w:szCs w:val="22"/>
              </w:rPr>
              <w:t xml:space="preserve"> </w:t>
            </w:r>
            <w:r w:rsidRPr="00A0205E">
              <w:rPr>
                <w:rFonts w:ascii="Lucida Sans Unicode" w:hAnsi="Lucida Sans Unicode" w:cs="Lucida Sans Unicode"/>
                <w:sz w:val="22"/>
                <w:szCs w:val="22"/>
              </w:rPr>
              <w:t>Front doors are often notably detailed; many contain glass panes or carvings.</w:t>
            </w:r>
            <w:r>
              <w:rPr>
                <w:rFonts w:ascii="Lucida Sans Unicode" w:hAnsi="Lucida Sans Unicode" w:cs="Lucida Sans Unicode"/>
                <w:sz w:val="22"/>
                <w:szCs w:val="22"/>
              </w:rPr>
              <w:t xml:space="preserve"> </w:t>
            </w:r>
            <w:r w:rsidRPr="00A0205E">
              <w:rPr>
                <w:rFonts w:ascii="Lucida Sans Unicode" w:hAnsi="Lucida Sans Unicode" w:cs="Lucida Sans Unicode"/>
                <w:sz w:val="22"/>
                <w:szCs w:val="22"/>
              </w:rPr>
              <w:t xml:space="preserve">Standards: </w:t>
            </w:r>
          </w:p>
          <w:p w:rsidR="00B9227C" w:rsidRPr="00D2637B" w:rsidRDefault="00B9227C" w:rsidP="00B9227C">
            <w:pPr>
              <w:pStyle w:val="CM2"/>
              <w:spacing w:after="80"/>
              <w:ind w:left="900" w:hanging="270"/>
              <w:rPr>
                <w:rFonts w:ascii="Lucida Sans Unicode" w:hAnsi="Lucida Sans Unicode" w:cs="Lucida Sans Unicode"/>
                <w:color w:val="00B050"/>
                <w:sz w:val="22"/>
                <w:szCs w:val="22"/>
              </w:rPr>
            </w:pPr>
            <w:r w:rsidRPr="00D2637B">
              <w:rPr>
                <w:rFonts w:ascii="Lucida Sans Unicode" w:hAnsi="Lucida Sans Unicode" w:cs="Lucida Sans Unicode"/>
                <w:color w:val="00B050"/>
                <w:sz w:val="22"/>
                <w:szCs w:val="22"/>
              </w:rPr>
              <w:t>1.</w:t>
            </w:r>
            <w:r w:rsidRPr="00D2637B">
              <w:rPr>
                <w:rFonts w:ascii="Lucida Sans Unicode" w:hAnsi="Lucida Sans Unicode" w:cs="Lucida Sans Unicode"/>
                <w:color w:val="00B050"/>
                <w:sz w:val="22"/>
                <w:szCs w:val="22"/>
              </w:rPr>
              <w:tab/>
              <w:t xml:space="preserve">Buildings shall have a permanently protected entry. Awnings are not permanent protection. </w:t>
            </w:r>
          </w:p>
          <w:p w:rsidR="00B9227C" w:rsidRPr="00D2637B" w:rsidRDefault="00B9227C" w:rsidP="00B9227C">
            <w:pPr>
              <w:pStyle w:val="CM2"/>
              <w:spacing w:after="80"/>
              <w:ind w:left="900" w:hanging="270"/>
              <w:rPr>
                <w:rFonts w:ascii="Lucida Sans Unicode" w:hAnsi="Lucida Sans Unicode" w:cs="Lucida Sans Unicode"/>
                <w:color w:val="00B050"/>
                <w:sz w:val="22"/>
                <w:szCs w:val="22"/>
              </w:rPr>
            </w:pPr>
            <w:r w:rsidRPr="00D2637B">
              <w:rPr>
                <w:rFonts w:ascii="Lucida Sans Unicode" w:hAnsi="Lucida Sans Unicode" w:cs="Lucida Sans Unicode"/>
                <w:color w:val="00B050"/>
                <w:sz w:val="22"/>
                <w:szCs w:val="22"/>
              </w:rPr>
              <w:t>2.</w:t>
            </w:r>
            <w:r w:rsidRPr="00D2637B">
              <w:rPr>
                <w:rFonts w:ascii="Lucida Sans Unicode" w:hAnsi="Lucida Sans Unicode" w:cs="Lucida Sans Unicode"/>
                <w:color w:val="00B050"/>
                <w:sz w:val="22"/>
                <w:szCs w:val="22"/>
              </w:rPr>
              <w:tab/>
              <w:t xml:space="preserve">All main entrances should face the avenues. </w:t>
            </w:r>
          </w:p>
          <w:p w:rsidR="00B9227C" w:rsidRPr="00D2637B" w:rsidRDefault="00B9227C" w:rsidP="00B9227C">
            <w:pPr>
              <w:pStyle w:val="CM2"/>
              <w:spacing w:after="80"/>
              <w:ind w:left="900" w:hanging="270"/>
              <w:rPr>
                <w:rFonts w:ascii="Lucida Sans Unicode" w:hAnsi="Lucida Sans Unicode" w:cs="Lucida Sans Unicode"/>
                <w:color w:val="00B050"/>
                <w:sz w:val="22"/>
                <w:szCs w:val="22"/>
              </w:rPr>
            </w:pPr>
            <w:r w:rsidRPr="00D2637B">
              <w:rPr>
                <w:rFonts w:ascii="Lucida Sans Unicode" w:hAnsi="Lucida Sans Unicode" w:cs="Lucida Sans Unicode"/>
                <w:color w:val="00B050"/>
                <w:sz w:val="22"/>
                <w:szCs w:val="22"/>
              </w:rPr>
              <w:lastRenderedPageBreak/>
              <w:t>3.</w:t>
            </w:r>
            <w:r w:rsidRPr="00D2637B">
              <w:rPr>
                <w:rFonts w:ascii="Lucida Sans Unicode" w:hAnsi="Lucida Sans Unicode" w:cs="Lucida Sans Unicode"/>
                <w:color w:val="00B050"/>
                <w:sz w:val="22"/>
                <w:szCs w:val="22"/>
              </w:rPr>
              <w:tab/>
              <w:t xml:space="preserve">Flush (flat) doors are prohibited. </w:t>
            </w:r>
          </w:p>
          <w:p w:rsidR="00B9227C" w:rsidRPr="00A0205E" w:rsidRDefault="00B9227C" w:rsidP="00B9227C">
            <w:pPr>
              <w:pStyle w:val="CM2"/>
              <w:spacing w:after="360"/>
              <w:ind w:left="908" w:hanging="274"/>
              <w:rPr>
                <w:rFonts w:ascii="Lucida Sans Unicode" w:hAnsi="Lucida Sans Unicode" w:cs="Lucida Sans Unicode"/>
                <w:sz w:val="22"/>
                <w:szCs w:val="22"/>
              </w:rPr>
            </w:pPr>
            <w:r w:rsidRPr="00D2637B">
              <w:rPr>
                <w:rFonts w:ascii="Lucida Sans Unicode" w:hAnsi="Lucida Sans Unicode" w:cs="Lucida Sans Unicode"/>
                <w:color w:val="FF0000"/>
                <w:sz w:val="22"/>
                <w:szCs w:val="22"/>
              </w:rPr>
              <w:t>4.</w:t>
            </w:r>
            <w:r w:rsidRPr="00D2637B">
              <w:rPr>
                <w:rFonts w:ascii="Lucida Sans Unicode" w:hAnsi="Lucida Sans Unicode" w:cs="Lucida Sans Unicode"/>
                <w:color w:val="FF0000"/>
                <w:sz w:val="22"/>
                <w:szCs w:val="22"/>
              </w:rPr>
              <w:tab/>
              <w:t>Doors with windowed areas are recommended</w:t>
            </w:r>
            <w:r w:rsidRPr="00A0205E">
              <w:rPr>
                <w:rFonts w:ascii="Lucida Sans Unicode" w:hAnsi="Lucida Sans Unicode" w:cs="Lucida Sans Unicode"/>
                <w:sz w:val="22"/>
                <w:szCs w:val="22"/>
              </w:rPr>
              <w:t xml:space="preserve">. </w:t>
            </w:r>
            <w:r w:rsidRPr="00D2637B">
              <w:rPr>
                <w:rFonts w:ascii="Lucida Sans Unicode" w:hAnsi="Lucida Sans Unicode" w:cs="Lucida Sans Unicode"/>
                <w:color w:val="00B050"/>
                <w:sz w:val="22"/>
                <w:szCs w:val="22"/>
              </w:rPr>
              <w:t>Front porch enclosure of any dwelling unit may not be enclosed</w:t>
            </w:r>
            <w:r w:rsidRPr="00A0205E">
              <w:rPr>
                <w:rFonts w:ascii="Lucida Sans Unicode" w:hAnsi="Lucida Sans Unicode" w:cs="Lucida Sans Unicode"/>
                <w:sz w:val="22"/>
                <w:szCs w:val="22"/>
              </w:rPr>
              <w:t xml:space="preserve">. Back porches may be enclosed. </w:t>
            </w:r>
          </w:p>
          <w:p w:rsidR="00B9227C" w:rsidRPr="00D2637B" w:rsidRDefault="00B9227C" w:rsidP="00B9227C">
            <w:pPr>
              <w:pStyle w:val="CM30"/>
              <w:tabs>
                <w:tab w:val="left" w:pos="360"/>
              </w:tabs>
              <w:spacing w:line="271" w:lineRule="atLeast"/>
              <w:ind w:left="360" w:right="706" w:hanging="360"/>
              <w:rPr>
                <w:rFonts w:ascii="Lucida Sans Unicode" w:hAnsi="Lucida Sans Unicode" w:cs="Lucida Sans Unicode"/>
                <w:color w:val="00B050"/>
                <w:sz w:val="22"/>
                <w:szCs w:val="22"/>
              </w:rPr>
            </w:pPr>
            <w:r w:rsidRPr="00D2637B">
              <w:rPr>
                <w:rFonts w:ascii="Lucida Sans Unicode" w:hAnsi="Lucida Sans Unicode" w:cs="Lucida Sans Unicode"/>
                <w:color w:val="00B050"/>
                <w:sz w:val="22"/>
                <w:szCs w:val="22"/>
              </w:rPr>
              <w:t>J.</w:t>
            </w:r>
            <w:r w:rsidRPr="00D2637B">
              <w:rPr>
                <w:rFonts w:ascii="Lucida Sans Unicode" w:hAnsi="Lucida Sans Unicode" w:cs="Lucida Sans Unicode"/>
                <w:color w:val="00B050"/>
                <w:sz w:val="22"/>
                <w:szCs w:val="22"/>
              </w:rPr>
              <w:tab/>
              <w:t xml:space="preserve">Siding and exterior finish. Standards: </w:t>
            </w:r>
          </w:p>
          <w:p w:rsidR="00B9227C" w:rsidRPr="00D2637B" w:rsidRDefault="00B9227C" w:rsidP="00B9227C">
            <w:pPr>
              <w:pStyle w:val="CM2"/>
              <w:spacing w:after="80"/>
              <w:ind w:left="900" w:hanging="270"/>
              <w:rPr>
                <w:rFonts w:ascii="Lucida Sans Unicode" w:hAnsi="Lucida Sans Unicode" w:cs="Lucida Sans Unicode"/>
                <w:color w:val="00B050"/>
                <w:sz w:val="22"/>
                <w:szCs w:val="22"/>
              </w:rPr>
            </w:pPr>
            <w:r w:rsidRPr="00D2637B">
              <w:rPr>
                <w:rFonts w:ascii="Lucida Sans Unicode" w:hAnsi="Lucida Sans Unicode" w:cs="Lucida Sans Unicode"/>
                <w:color w:val="00B050"/>
                <w:sz w:val="22"/>
                <w:szCs w:val="22"/>
              </w:rPr>
              <w:t>1.</w:t>
            </w:r>
            <w:r w:rsidRPr="00D2637B">
              <w:rPr>
                <w:rFonts w:ascii="Lucida Sans Unicode" w:hAnsi="Lucida Sans Unicode" w:cs="Lucida Sans Unicode"/>
                <w:color w:val="00B050"/>
                <w:sz w:val="22"/>
                <w:szCs w:val="22"/>
              </w:rPr>
              <w:tab/>
              <w:t xml:space="preserve">Horizontal wood siding shall be the primary exterior finish. </w:t>
            </w:r>
          </w:p>
          <w:p w:rsidR="00B9227C" w:rsidRPr="00D2637B" w:rsidRDefault="00B9227C" w:rsidP="00B9227C">
            <w:pPr>
              <w:pStyle w:val="CM2"/>
              <w:spacing w:after="80"/>
              <w:ind w:left="900" w:hanging="270"/>
              <w:rPr>
                <w:rFonts w:ascii="Lucida Sans Unicode" w:hAnsi="Lucida Sans Unicode" w:cs="Lucida Sans Unicode"/>
                <w:color w:val="00B050"/>
                <w:sz w:val="22"/>
                <w:szCs w:val="22"/>
              </w:rPr>
            </w:pPr>
            <w:r w:rsidRPr="00D2637B">
              <w:rPr>
                <w:rFonts w:ascii="Lucida Sans Unicode" w:hAnsi="Lucida Sans Unicode" w:cs="Lucida Sans Unicode"/>
                <w:color w:val="00B050"/>
                <w:sz w:val="22"/>
                <w:szCs w:val="22"/>
              </w:rPr>
              <w:t>2.</w:t>
            </w:r>
            <w:r w:rsidRPr="00D2637B">
              <w:rPr>
                <w:rFonts w:ascii="Lucida Sans Unicode" w:hAnsi="Lucida Sans Unicode" w:cs="Lucida Sans Unicode"/>
                <w:color w:val="00B050"/>
                <w:sz w:val="22"/>
                <w:szCs w:val="22"/>
              </w:rPr>
              <w:tab/>
              <w:t xml:space="preserve">Shingles should only be used in conjunction with horizontal wood siding. </w:t>
            </w:r>
          </w:p>
          <w:p w:rsidR="00B9227C" w:rsidRDefault="00B9227C" w:rsidP="00B9227C">
            <w:pPr>
              <w:pStyle w:val="CM2"/>
              <w:spacing w:after="360"/>
              <w:ind w:left="908" w:hanging="274"/>
              <w:rPr>
                <w:rFonts w:ascii="Lucida Sans Unicode" w:hAnsi="Lucida Sans Unicode" w:cs="Lucida Sans Unicode"/>
                <w:sz w:val="22"/>
                <w:szCs w:val="22"/>
              </w:rPr>
            </w:pPr>
            <w:r>
              <w:rPr>
                <w:rFonts w:ascii="Lucida Sans Unicode" w:hAnsi="Lucida Sans Unicode" w:cs="Lucida Sans Unicode"/>
                <w:sz w:val="22"/>
                <w:szCs w:val="22"/>
              </w:rPr>
              <w:t>3.</w:t>
            </w:r>
            <w:r>
              <w:rPr>
                <w:rFonts w:ascii="Lucida Sans Unicode" w:hAnsi="Lucida Sans Unicode" w:cs="Lucida Sans Unicode"/>
                <w:sz w:val="22"/>
                <w:szCs w:val="22"/>
              </w:rPr>
              <w:tab/>
            </w:r>
            <w:r w:rsidRPr="00D2637B">
              <w:rPr>
                <w:rFonts w:ascii="Lucida Sans Unicode" w:hAnsi="Lucida Sans Unicode" w:cs="Lucida Sans Unicode"/>
                <w:color w:val="FF0000"/>
                <w:sz w:val="22"/>
                <w:szCs w:val="22"/>
              </w:rPr>
              <w:t>Single color exteriors are discouraged. Stained exteriors are not recommended.</w:t>
            </w:r>
            <w:r w:rsidRPr="00A0205E">
              <w:rPr>
                <w:rFonts w:ascii="Lucida Sans Unicode" w:hAnsi="Lucida Sans Unicode" w:cs="Lucida Sans Unicode"/>
                <w:sz w:val="22"/>
                <w:szCs w:val="22"/>
              </w:rPr>
              <w:t xml:space="preserve"> </w:t>
            </w:r>
          </w:p>
          <w:p w:rsidR="00B9227C" w:rsidRPr="005356B2" w:rsidRDefault="00B9227C" w:rsidP="00B9227C">
            <w:pPr>
              <w:pStyle w:val="CM30"/>
              <w:tabs>
                <w:tab w:val="left" w:pos="360"/>
              </w:tabs>
              <w:spacing w:line="271" w:lineRule="atLeast"/>
              <w:ind w:left="360" w:right="706" w:hanging="360"/>
              <w:rPr>
                <w:rFonts w:ascii="Lucida Sans Unicode" w:hAnsi="Lucida Sans Unicode" w:cs="Lucida Sans Unicode"/>
                <w:sz w:val="22"/>
                <w:szCs w:val="22"/>
              </w:rPr>
            </w:pPr>
            <w:r>
              <w:rPr>
                <w:rFonts w:ascii="Lucida Sans Unicode" w:hAnsi="Lucida Sans Unicode" w:cs="Lucida Sans Unicode"/>
                <w:sz w:val="22"/>
                <w:szCs w:val="22"/>
              </w:rPr>
              <w:t>K.</w:t>
            </w:r>
            <w:r>
              <w:rPr>
                <w:rFonts w:ascii="Lucida Sans Unicode" w:hAnsi="Lucida Sans Unicode" w:cs="Lucida Sans Unicode"/>
                <w:sz w:val="22"/>
                <w:szCs w:val="22"/>
              </w:rPr>
              <w:tab/>
            </w:r>
            <w:proofErr w:type="spellStart"/>
            <w:r>
              <w:rPr>
                <w:rFonts w:ascii="Lucida Sans Unicode" w:hAnsi="Lucida Sans Unicode" w:cs="Lucida Sans Unicode"/>
                <w:sz w:val="22"/>
                <w:szCs w:val="22"/>
              </w:rPr>
              <w:t>Roofscape</w:t>
            </w:r>
            <w:proofErr w:type="spellEnd"/>
            <w:r>
              <w:rPr>
                <w:rFonts w:ascii="Lucida Sans Unicode" w:hAnsi="Lucida Sans Unicode" w:cs="Lucida Sans Unicode"/>
                <w:sz w:val="22"/>
                <w:szCs w:val="22"/>
              </w:rPr>
              <w:t xml:space="preserve"> </w:t>
            </w:r>
            <w:r w:rsidRPr="00A0205E">
              <w:rPr>
                <w:rFonts w:ascii="Lucida Sans Unicode" w:hAnsi="Lucida Sans Unicode" w:cs="Lucida Sans Unicode"/>
                <w:sz w:val="22"/>
                <w:szCs w:val="22"/>
              </w:rPr>
              <w:t xml:space="preserve">Standards: </w:t>
            </w:r>
          </w:p>
          <w:p w:rsidR="00B9227C" w:rsidRPr="005356B2" w:rsidRDefault="00B9227C" w:rsidP="00B9227C">
            <w:pPr>
              <w:pStyle w:val="Default"/>
              <w:jc w:val="center"/>
            </w:pPr>
            <w:r>
              <w:rPr>
                <w:noProof/>
              </w:rPr>
              <w:drawing>
                <wp:inline distT="0" distB="0" distL="0" distR="0" wp14:anchorId="53514A12" wp14:editId="7093696E">
                  <wp:extent cx="2081530" cy="17900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1530" cy="1790065"/>
                          </a:xfrm>
                          <a:prstGeom prst="rect">
                            <a:avLst/>
                          </a:prstGeom>
                          <a:noFill/>
                          <a:ln>
                            <a:noFill/>
                          </a:ln>
                        </pic:spPr>
                      </pic:pic>
                    </a:graphicData>
                  </a:graphic>
                </wp:inline>
              </w:drawing>
            </w:r>
          </w:p>
          <w:p w:rsidR="00B9227C" w:rsidRPr="007F4309" w:rsidRDefault="00B9227C" w:rsidP="00B9227C">
            <w:pPr>
              <w:pStyle w:val="CM2"/>
              <w:spacing w:after="80"/>
              <w:ind w:left="900" w:hanging="270"/>
              <w:rPr>
                <w:rFonts w:ascii="Lucida Sans Unicode" w:hAnsi="Lucida Sans Unicode" w:cs="Lucida Sans Unicode"/>
                <w:color w:val="FFC000"/>
                <w:sz w:val="22"/>
                <w:szCs w:val="22"/>
              </w:rPr>
            </w:pPr>
            <w:r>
              <w:rPr>
                <w:rFonts w:ascii="Lucida Sans Unicode" w:hAnsi="Lucida Sans Unicode" w:cs="Lucida Sans Unicode"/>
                <w:sz w:val="22"/>
                <w:szCs w:val="22"/>
              </w:rPr>
              <w:t>1.</w:t>
            </w:r>
            <w:r w:rsidRPr="007F4309">
              <w:rPr>
                <w:rFonts w:ascii="Lucida Sans Unicode" w:hAnsi="Lucida Sans Unicode" w:cs="Lucida Sans Unicode"/>
                <w:color w:val="00B050"/>
                <w:sz w:val="22"/>
                <w:szCs w:val="22"/>
              </w:rPr>
              <w:tab/>
              <w:t>Roofs shall have a pitch of at least 8:12 to maintain the pattern of steep roof pitches</w:t>
            </w:r>
            <w:r>
              <w:rPr>
                <w:rFonts w:ascii="Lucida Sans Unicode" w:hAnsi="Lucida Sans Unicode" w:cs="Lucida Sans Unicode"/>
                <w:sz w:val="22"/>
                <w:szCs w:val="22"/>
              </w:rPr>
              <w:t xml:space="preserve">. </w:t>
            </w:r>
            <w:r w:rsidRPr="007F4309">
              <w:rPr>
                <w:rFonts w:ascii="Lucida Sans Unicode" w:hAnsi="Lucida Sans Unicode" w:cs="Lucida Sans Unicode"/>
                <w:color w:val="FFC000"/>
                <w:sz w:val="22"/>
                <w:szCs w:val="22"/>
              </w:rPr>
              <w:t>The Historic Review Board will consider deviations from the 8:12 to 12:12 standard for additions to the main body of the house so long as it is consistent with a particular architectural style.</w:t>
            </w:r>
          </w:p>
          <w:p w:rsidR="00B9227C" w:rsidRDefault="00B9227C" w:rsidP="00B9227C">
            <w:pPr>
              <w:pStyle w:val="CM2"/>
              <w:spacing w:after="80"/>
              <w:ind w:left="900" w:hanging="270"/>
              <w:rPr>
                <w:rFonts w:ascii="Lucida Sans Unicode" w:hAnsi="Lucida Sans Unicode" w:cs="Lucida Sans Unicode"/>
                <w:sz w:val="22"/>
                <w:szCs w:val="22"/>
              </w:rPr>
            </w:pPr>
          </w:p>
          <w:p w:rsidR="00B9227C" w:rsidRDefault="00B9227C" w:rsidP="00B9227C">
            <w:pPr>
              <w:pStyle w:val="CM2"/>
              <w:spacing w:after="80"/>
              <w:ind w:left="900" w:hanging="270"/>
              <w:rPr>
                <w:rFonts w:ascii="Lucida Sans Unicode" w:hAnsi="Lucida Sans Unicode" w:cs="Lucida Sans Unicode"/>
                <w:sz w:val="22"/>
                <w:szCs w:val="22"/>
              </w:rPr>
            </w:pPr>
            <w:r>
              <w:rPr>
                <w:rFonts w:ascii="Lucida Sans Unicode" w:hAnsi="Lucida Sans Unicode" w:cs="Lucida Sans Unicode"/>
                <w:sz w:val="22"/>
                <w:szCs w:val="22"/>
              </w:rPr>
              <w:t>2</w:t>
            </w:r>
            <w:r w:rsidRPr="007F4309">
              <w:rPr>
                <w:rFonts w:ascii="Lucida Sans Unicode" w:hAnsi="Lucida Sans Unicode" w:cs="Lucida Sans Unicode"/>
                <w:color w:val="00B050"/>
                <w:sz w:val="22"/>
                <w:szCs w:val="22"/>
              </w:rPr>
              <w:t>.</w:t>
            </w:r>
            <w:r w:rsidRPr="007F4309">
              <w:rPr>
                <w:rFonts w:ascii="Lucida Sans Unicode" w:hAnsi="Lucida Sans Unicode" w:cs="Lucida Sans Unicode"/>
                <w:color w:val="00B050"/>
                <w:sz w:val="22"/>
                <w:szCs w:val="22"/>
              </w:rPr>
              <w:tab/>
              <w:t>Roofing materials should be asphalt composite shingles. Milled cedar shingles may only be used if they are replacing milled cedar shingles or if they were the original material</w:t>
            </w:r>
            <w:r>
              <w:rPr>
                <w:rFonts w:ascii="Lucida Sans Unicode" w:hAnsi="Lucida Sans Unicode" w:cs="Lucida Sans Unicode"/>
                <w:sz w:val="22"/>
                <w:szCs w:val="22"/>
              </w:rPr>
              <w:t xml:space="preserve">. </w:t>
            </w:r>
            <w:r w:rsidRPr="007F4309">
              <w:rPr>
                <w:rFonts w:ascii="Lucida Sans Unicode" w:hAnsi="Lucida Sans Unicode" w:cs="Lucida Sans Unicode"/>
                <w:color w:val="00B050"/>
                <w:sz w:val="22"/>
                <w:szCs w:val="22"/>
              </w:rPr>
              <w:t>Cedar shakes were not used in period construction.</w:t>
            </w:r>
            <w:r>
              <w:rPr>
                <w:rFonts w:ascii="Lucida Sans Unicode" w:hAnsi="Lucida Sans Unicode" w:cs="Lucida Sans Unicode"/>
                <w:sz w:val="22"/>
                <w:szCs w:val="22"/>
              </w:rPr>
              <w:t xml:space="preserve"> </w:t>
            </w:r>
          </w:p>
          <w:p w:rsidR="00B9227C" w:rsidRDefault="00B9227C" w:rsidP="00B9227C">
            <w:pPr>
              <w:pStyle w:val="CM2"/>
              <w:spacing w:after="80"/>
              <w:ind w:left="900" w:hanging="270"/>
              <w:rPr>
                <w:rFonts w:ascii="Lucida Sans Unicode" w:hAnsi="Lucida Sans Unicode" w:cs="Lucida Sans Unicode"/>
                <w:sz w:val="22"/>
                <w:szCs w:val="22"/>
              </w:rPr>
            </w:pPr>
            <w:r>
              <w:rPr>
                <w:rFonts w:ascii="Lucida Sans Unicode" w:hAnsi="Lucida Sans Unicode" w:cs="Lucida Sans Unicode"/>
                <w:sz w:val="22"/>
                <w:szCs w:val="22"/>
              </w:rPr>
              <w:t>3.</w:t>
            </w:r>
            <w:r w:rsidRPr="007F4309">
              <w:rPr>
                <w:rFonts w:ascii="Lucida Sans Unicode" w:hAnsi="Lucida Sans Unicode" w:cs="Lucida Sans Unicode"/>
                <w:color w:val="00B050"/>
                <w:sz w:val="22"/>
                <w:szCs w:val="22"/>
              </w:rPr>
              <w:tab/>
              <w:t>Alternating or checkerboard shingles are not permitted</w:t>
            </w:r>
            <w:r>
              <w:rPr>
                <w:rFonts w:ascii="Lucida Sans Unicode" w:hAnsi="Lucida Sans Unicode" w:cs="Lucida Sans Unicode"/>
                <w:sz w:val="22"/>
                <w:szCs w:val="22"/>
              </w:rPr>
              <w:t xml:space="preserve">. </w:t>
            </w:r>
          </w:p>
          <w:p w:rsidR="00B9227C" w:rsidRDefault="00B9227C" w:rsidP="00B9227C">
            <w:pPr>
              <w:pStyle w:val="Default"/>
              <w:rPr>
                <w:rFonts w:ascii="Lucida Sans Unicode" w:hAnsi="Lucida Sans Unicode" w:cs="Lucida Sans Unicode"/>
                <w:color w:val="auto"/>
                <w:sz w:val="22"/>
                <w:szCs w:val="22"/>
              </w:rPr>
            </w:pPr>
          </w:p>
          <w:p w:rsidR="00B9227C" w:rsidRPr="007F4309" w:rsidRDefault="00B9227C" w:rsidP="00B9227C">
            <w:pPr>
              <w:pStyle w:val="CM30"/>
              <w:tabs>
                <w:tab w:val="left" w:pos="360"/>
              </w:tabs>
              <w:spacing w:after="240" w:line="271" w:lineRule="atLeast"/>
              <w:ind w:left="360" w:right="706" w:hanging="360"/>
              <w:rPr>
                <w:rFonts w:ascii="Lucida Sans Unicode" w:hAnsi="Lucida Sans Unicode" w:cs="Lucida Sans Unicode"/>
                <w:color w:val="00B050"/>
                <w:sz w:val="22"/>
                <w:szCs w:val="22"/>
              </w:rPr>
            </w:pPr>
            <w:r>
              <w:rPr>
                <w:rFonts w:ascii="Lucida Sans Unicode" w:hAnsi="Lucida Sans Unicode" w:cs="Lucida Sans Unicode"/>
                <w:sz w:val="22"/>
                <w:szCs w:val="22"/>
              </w:rPr>
              <w:t>L.</w:t>
            </w:r>
            <w:r>
              <w:rPr>
                <w:rFonts w:ascii="Lucida Sans Unicode" w:hAnsi="Lucida Sans Unicode" w:cs="Lucida Sans Unicode"/>
                <w:sz w:val="22"/>
                <w:szCs w:val="22"/>
              </w:rPr>
              <w:tab/>
            </w:r>
            <w:r w:rsidRPr="007F4309">
              <w:rPr>
                <w:rFonts w:ascii="Lucida Sans Unicode" w:hAnsi="Lucida Sans Unicode" w:cs="Lucida Sans Unicode"/>
                <w:color w:val="00B050"/>
                <w:sz w:val="22"/>
                <w:szCs w:val="22"/>
              </w:rPr>
              <w:t>Massing. The square footage of the principal dwelling/house and any attached garage (not counting the basement) cannot exceed 125 percent of the average square footage of the adjacent homes (and any attached garage) on either side of the subject house, or 1,200 square feet, whichever is greater</w:t>
            </w:r>
            <w:r>
              <w:rPr>
                <w:rFonts w:ascii="Lucida Sans Unicode" w:hAnsi="Lucida Sans Unicode" w:cs="Lucida Sans Unicode"/>
                <w:sz w:val="22"/>
                <w:szCs w:val="22"/>
              </w:rPr>
              <w:t xml:space="preserve">. </w:t>
            </w:r>
            <w:r w:rsidRPr="007F4309">
              <w:rPr>
                <w:rFonts w:ascii="Lucida Sans Unicode" w:hAnsi="Lucida Sans Unicode" w:cs="Lucida Sans Unicode"/>
                <w:color w:val="00B050"/>
                <w:sz w:val="22"/>
                <w:szCs w:val="22"/>
              </w:rPr>
              <w:t xml:space="preserve">For the purpose of this section, homes to the rear, or across the street, shall not be used as the basis of the square footage calculation. Homes on corner lots shall base their square footage on the one house and any attached garage adjacent to them. The square footage of the adjacent home will be based on actual measurement of all livable space in the house plus any attached garage (exclude </w:t>
            </w:r>
            <w:r w:rsidRPr="007F4309">
              <w:rPr>
                <w:rFonts w:ascii="Lucida Sans Unicode" w:hAnsi="Lucida Sans Unicode" w:cs="Lucida Sans Unicode"/>
                <w:color w:val="00B050"/>
                <w:sz w:val="22"/>
                <w:szCs w:val="22"/>
              </w:rPr>
              <w:lastRenderedPageBreak/>
              <w:t xml:space="preserve">crawlspaces or attic areas with less than five-foot vertical clearance plus all basement areas). </w:t>
            </w:r>
          </w:p>
          <w:p w:rsidR="00B9227C" w:rsidRDefault="00B9227C" w:rsidP="00B9227C">
            <w:pPr>
              <w:pStyle w:val="CM30"/>
              <w:tabs>
                <w:tab w:val="left" w:pos="360"/>
              </w:tabs>
              <w:spacing w:line="271" w:lineRule="atLeast"/>
              <w:ind w:left="360" w:right="706" w:hanging="360"/>
              <w:rPr>
                <w:rFonts w:ascii="Lucida Sans Unicode" w:hAnsi="Lucida Sans Unicode" w:cs="Lucida Sans Unicode"/>
                <w:sz w:val="22"/>
                <w:szCs w:val="22"/>
              </w:rPr>
            </w:pPr>
            <w:r>
              <w:rPr>
                <w:rFonts w:ascii="Lucida Sans Unicode" w:hAnsi="Lucida Sans Unicode" w:cs="Lucida Sans Unicode"/>
                <w:sz w:val="22"/>
                <w:szCs w:val="22"/>
              </w:rPr>
              <w:t xml:space="preserve">M. </w:t>
            </w:r>
            <w:r w:rsidRPr="00037DC1">
              <w:rPr>
                <w:rFonts w:ascii="Lucida Sans Unicode" w:hAnsi="Lucida Sans Unicode" w:cs="Lucida Sans Unicode"/>
                <w:sz w:val="22"/>
                <w:szCs w:val="22"/>
              </w:rPr>
              <w:t>Foundations and basements</w:t>
            </w:r>
            <w:r>
              <w:rPr>
                <w:rFonts w:ascii="Lucida Sans Unicode" w:hAnsi="Lucida Sans Unicode" w:cs="Lucida Sans Unicode"/>
                <w:sz w:val="22"/>
                <w:szCs w:val="22"/>
              </w:rPr>
              <w:t xml:space="preserve">. </w:t>
            </w:r>
          </w:p>
          <w:p w:rsidR="00B9227C" w:rsidRDefault="00B9227C" w:rsidP="00B9227C">
            <w:pPr>
              <w:ind w:firstLine="0"/>
              <w:rPr>
                <w:rFonts w:ascii="Lucida Sans Unicode" w:hAnsi="Lucida Sans Unicode" w:cs="Lucida Sans Unicode"/>
                <w:color w:val="00B050"/>
              </w:rPr>
            </w:pPr>
            <w:r>
              <w:rPr>
                <w:rFonts w:ascii="Lucida Sans Unicode" w:hAnsi="Lucida Sans Unicode" w:cs="Lucida Sans Unicode"/>
              </w:rPr>
              <w:t>1.</w:t>
            </w:r>
            <w:r>
              <w:rPr>
                <w:rFonts w:ascii="Lucida Sans Unicode" w:hAnsi="Lucida Sans Unicode" w:cs="Lucida Sans Unicode"/>
              </w:rPr>
              <w:tab/>
            </w:r>
            <w:r w:rsidRPr="007F4309">
              <w:rPr>
                <w:rFonts w:ascii="Lucida Sans Unicode" w:hAnsi="Lucida Sans Unicode" w:cs="Lucida Sans Unicode"/>
                <w:color w:val="00B050"/>
              </w:rPr>
              <w:t>Foundations may be poured concrete or brick faced concrete and shall be exposed at least one to two and one-half feet on the front elevation (depending on whether the lot</w:t>
            </w:r>
          </w:p>
          <w:p w:rsidR="00B9227C" w:rsidRDefault="00B9227C" w:rsidP="00B9227C">
            <w:pPr>
              <w:ind w:firstLine="0"/>
              <w:rPr>
                <w:rFonts w:ascii="Lucida Sans Unicode" w:hAnsi="Lucida Sans Unicode" w:cs="Lucida Sans Unicode"/>
                <w:color w:val="00B050"/>
              </w:rPr>
            </w:pPr>
          </w:p>
          <w:p w:rsidR="00B9227C" w:rsidRPr="007F4309" w:rsidRDefault="00B9227C" w:rsidP="00B9227C">
            <w:pPr>
              <w:pStyle w:val="CM2"/>
              <w:spacing w:after="80"/>
              <w:ind w:left="900" w:hanging="270"/>
              <w:rPr>
                <w:rFonts w:ascii="Lucida Sans Unicode" w:hAnsi="Lucida Sans Unicode" w:cs="Lucida Sans Unicode"/>
                <w:color w:val="00B050"/>
                <w:sz w:val="22"/>
                <w:szCs w:val="22"/>
              </w:rPr>
            </w:pPr>
            <w:proofErr w:type="gramStart"/>
            <w:r w:rsidRPr="007F4309">
              <w:rPr>
                <w:rFonts w:ascii="Lucida Sans Unicode" w:hAnsi="Lucida Sans Unicode" w:cs="Lucida Sans Unicode"/>
                <w:color w:val="00B050"/>
                <w:sz w:val="22"/>
                <w:szCs w:val="22"/>
              </w:rPr>
              <w:t>is</w:t>
            </w:r>
            <w:proofErr w:type="gramEnd"/>
            <w:r w:rsidRPr="007F4309">
              <w:rPr>
                <w:rFonts w:ascii="Lucida Sans Unicode" w:hAnsi="Lucida Sans Unicode" w:cs="Lucida Sans Unicode"/>
                <w:color w:val="00B050"/>
                <w:sz w:val="22"/>
                <w:szCs w:val="22"/>
              </w:rPr>
              <w:t xml:space="preserve"> an uphill or downhill lot) to accommodate front steps and/or a raised porch. Final foundation grade will impact the height of the house. Misrepresentations or errors in determining the height of the house due to site conditions and height of foundation wall cannot be used to justify any house heights in excess of the allowed height. No backfilling is allowed against a foundation wall to increase grades. </w:t>
            </w:r>
          </w:p>
          <w:p w:rsidR="00B9227C" w:rsidRPr="007F4309" w:rsidRDefault="00B9227C" w:rsidP="00B9227C">
            <w:pPr>
              <w:pStyle w:val="CM2"/>
              <w:spacing w:after="240"/>
              <w:ind w:left="908" w:hanging="274"/>
              <w:rPr>
                <w:rFonts w:ascii="Lucida Sans Unicode" w:hAnsi="Lucida Sans Unicode" w:cs="Lucida Sans Unicode"/>
                <w:color w:val="00B050"/>
                <w:sz w:val="22"/>
                <w:szCs w:val="22"/>
              </w:rPr>
            </w:pPr>
            <w:r>
              <w:rPr>
                <w:rFonts w:ascii="Lucida Sans Unicode" w:hAnsi="Lucida Sans Unicode" w:cs="Lucida Sans Unicode"/>
                <w:sz w:val="22"/>
                <w:szCs w:val="22"/>
              </w:rPr>
              <w:t>2.</w:t>
            </w:r>
            <w:r>
              <w:rPr>
                <w:rFonts w:ascii="Lucida Sans Unicode" w:hAnsi="Lucida Sans Unicode" w:cs="Lucida Sans Unicode"/>
                <w:sz w:val="22"/>
                <w:szCs w:val="22"/>
              </w:rPr>
              <w:tab/>
              <w:t xml:space="preserve">Basements shall be defined as livable or functional space below the main floor of the principal dwelling/house which is exposed above grade a maximum height of two feet. Windows and window wells are permitted but not on the front elevation. </w:t>
            </w:r>
            <w:r w:rsidRPr="007F4309">
              <w:rPr>
                <w:rFonts w:ascii="Lucida Sans Unicode" w:hAnsi="Lucida Sans Unicode" w:cs="Lucida Sans Unicode"/>
                <w:color w:val="00B050"/>
                <w:sz w:val="22"/>
                <w:szCs w:val="22"/>
              </w:rPr>
              <w:t xml:space="preserve">The square footage of the basement shall not count in building square footage (re: ADU), mass calculations, etc. </w:t>
            </w:r>
          </w:p>
          <w:p w:rsidR="00B9227C" w:rsidRPr="007F4309" w:rsidRDefault="00B9227C" w:rsidP="00B9227C">
            <w:pPr>
              <w:pStyle w:val="CM30"/>
              <w:tabs>
                <w:tab w:val="left" w:pos="360"/>
              </w:tabs>
              <w:spacing w:line="271" w:lineRule="atLeast"/>
              <w:ind w:left="360" w:right="706" w:hanging="360"/>
              <w:rPr>
                <w:rFonts w:ascii="Lucida Sans Unicode" w:hAnsi="Lucida Sans Unicode" w:cs="Lucida Sans Unicode"/>
                <w:color w:val="00B050"/>
                <w:sz w:val="22"/>
                <w:szCs w:val="22"/>
              </w:rPr>
            </w:pPr>
            <w:r>
              <w:rPr>
                <w:rFonts w:ascii="Lucida Sans Unicode" w:hAnsi="Lucida Sans Unicode" w:cs="Lucida Sans Unicode"/>
                <w:sz w:val="22"/>
                <w:szCs w:val="22"/>
              </w:rPr>
              <w:t>N.</w:t>
            </w:r>
            <w:r>
              <w:rPr>
                <w:rFonts w:ascii="Lucida Sans Unicode" w:hAnsi="Lucida Sans Unicode" w:cs="Lucida Sans Unicode"/>
                <w:sz w:val="22"/>
                <w:szCs w:val="22"/>
              </w:rPr>
              <w:tab/>
            </w:r>
            <w:r w:rsidRPr="007F4309">
              <w:rPr>
                <w:rFonts w:ascii="Lucida Sans Unicode" w:hAnsi="Lucida Sans Unicode" w:cs="Lucida Sans Unicode"/>
                <w:color w:val="00B050"/>
                <w:sz w:val="22"/>
                <w:szCs w:val="22"/>
              </w:rPr>
              <w:t xml:space="preserve">Accessory dwelling unit (ADU). The provisions of Chapter 34 CDC shall not apply to ADUs in the Historic District. The following requirements apply to ADUs in the district. </w:t>
            </w:r>
          </w:p>
          <w:p w:rsidR="00B9227C" w:rsidRPr="007F4309" w:rsidRDefault="00B9227C" w:rsidP="00B9227C">
            <w:pPr>
              <w:pStyle w:val="CM2"/>
              <w:spacing w:after="80"/>
              <w:ind w:left="900" w:hanging="270"/>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1.</w:t>
            </w:r>
            <w:r w:rsidRPr="007F4309">
              <w:rPr>
                <w:rFonts w:ascii="Lucida Sans Unicode" w:hAnsi="Lucida Sans Unicode" w:cs="Lucida Sans Unicode"/>
                <w:color w:val="00B050"/>
                <w:sz w:val="22"/>
                <w:szCs w:val="22"/>
              </w:rPr>
              <w:tab/>
              <w:t xml:space="preserve">ADUs may be allowed in one of the following configurations: </w:t>
            </w:r>
          </w:p>
          <w:p w:rsidR="00B9227C" w:rsidRPr="007F4309" w:rsidRDefault="00B9227C" w:rsidP="00B9227C">
            <w:pPr>
              <w:pStyle w:val="CM2"/>
              <w:spacing w:after="80"/>
              <w:ind w:left="1268" w:hanging="274"/>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a.</w:t>
            </w:r>
            <w:r w:rsidRPr="007F4309">
              <w:rPr>
                <w:rFonts w:ascii="Lucida Sans Unicode" w:hAnsi="Lucida Sans Unicode" w:cs="Lucida Sans Unicode"/>
                <w:color w:val="00B050"/>
                <w:sz w:val="22"/>
                <w:szCs w:val="22"/>
              </w:rPr>
              <w:tab/>
              <w:t xml:space="preserve">Within an existing primary single-family house; or </w:t>
            </w:r>
          </w:p>
          <w:p w:rsidR="00B9227C" w:rsidRPr="007F4309" w:rsidRDefault="00B9227C" w:rsidP="00B9227C">
            <w:pPr>
              <w:pStyle w:val="CM2"/>
              <w:spacing w:after="80"/>
              <w:ind w:left="1268" w:hanging="274"/>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b.</w:t>
            </w:r>
            <w:r w:rsidRPr="007F4309">
              <w:rPr>
                <w:rFonts w:ascii="Lucida Sans Unicode" w:hAnsi="Lucida Sans Unicode" w:cs="Lucida Sans Unicode"/>
                <w:color w:val="00B050"/>
                <w:sz w:val="22"/>
                <w:szCs w:val="22"/>
              </w:rPr>
              <w:tab/>
              <w:t xml:space="preserve">In an addition to an existing house’s footprint or building envelope; or </w:t>
            </w:r>
          </w:p>
          <w:p w:rsidR="00B9227C" w:rsidRPr="007F4309" w:rsidRDefault="00B9227C" w:rsidP="00B9227C">
            <w:pPr>
              <w:pStyle w:val="CM2"/>
              <w:spacing w:after="80"/>
              <w:ind w:left="1268" w:hanging="274"/>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c.</w:t>
            </w:r>
            <w:r w:rsidRPr="007F4309">
              <w:rPr>
                <w:rFonts w:ascii="Lucida Sans Unicode" w:hAnsi="Lucida Sans Unicode" w:cs="Lucida Sans Unicode"/>
                <w:color w:val="00B050"/>
                <w:sz w:val="22"/>
                <w:szCs w:val="22"/>
              </w:rPr>
              <w:tab/>
              <w:t xml:space="preserve">In a new accessory structure; or </w:t>
            </w:r>
          </w:p>
          <w:p w:rsidR="00B9227C" w:rsidRPr="007F4309" w:rsidRDefault="00B9227C" w:rsidP="00B9227C">
            <w:pPr>
              <w:pStyle w:val="CM2"/>
              <w:spacing w:after="240"/>
              <w:ind w:left="1268" w:hanging="274"/>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d.</w:t>
            </w:r>
            <w:r w:rsidRPr="007F4309">
              <w:rPr>
                <w:rFonts w:ascii="Lucida Sans Unicode" w:hAnsi="Lucida Sans Unicode" w:cs="Lucida Sans Unicode"/>
                <w:color w:val="00B050"/>
                <w:sz w:val="22"/>
                <w:szCs w:val="22"/>
              </w:rPr>
              <w:tab/>
              <w:t xml:space="preserve">By converting or adding to an existing accessory structure, such as a garage or barn, on the same lot as the existing house. </w:t>
            </w:r>
          </w:p>
          <w:p w:rsidR="00B9227C" w:rsidRPr="007F4309" w:rsidRDefault="00B9227C" w:rsidP="00B9227C">
            <w:pPr>
              <w:pStyle w:val="CM2"/>
              <w:spacing w:after="80"/>
              <w:ind w:left="900" w:hanging="270"/>
              <w:rPr>
                <w:rFonts w:ascii="Lucida Sans Unicode" w:hAnsi="Lucida Sans Unicode" w:cs="Lucida Sans Unicode"/>
                <w:color w:val="00B050"/>
                <w:sz w:val="22"/>
                <w:szCs w:val="22"/>
              </w:rPr>
            </w:pPr>
            <w:r w:rsidRPr="00037DC1">
              <w:rPr>
                <w:rFonts w:ascii="Lucida Sans Unicode" w:hAnsi="Lucida Sans Unicode" w:cs="Lucida Sans Unicode"/>
                <w:sz w:val="22"/>
                <w:szCs w:val="22"/>
              </w:rPr>
              <w:t>2</w:t>
            </w:r>
            <w:r w:rsidRPr="007F4309">
              <w:rPr>
                <w:rFonts w:ascii="Lucida Sans Unicode" w:hAnsi="Lucida Sans Unicode" w:cs="Lucida Sans Unicode"/>
                <w:color w:val="00B050"/>
                <w:sz w:val="22"/>
                <w:szCs w:val="22"/>
              </w:rPr>
              <w:t xml:space="preserve">.  ADUs shall meet the following conditions: </w:t>
            </w:r>
          </w:p>
          <w:p w:rsidR="00B9227C" w:rsidRPr="007F4309" w:rsidRDefault="00B9227C" w:rsidP="00B9227C">
            <w:pPr>
              <w:pStyle w:val="CM2"/>
              <w:spacing w:after="80"/>
              <w:ind w:left="1268" w:hanging="274"/>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a.</w:t>
            </w:r>
            <w:r w:rsidRPr="007F4309">
              <w:rPr>
                <w:rFonts w:ascii="Lucida Sans Unicode" w:hAnsi="Lucida Sans Unicode" w:cs="Lucida Sans Unicode"/>
                <w:color w:val="00B050"/>
                <w:sz w:val="22"/>
                <w:szCs w:val="22"/>
              </w:rPr>
              <w:tab/>
              <w:t xml:space="preserve">Public services are available to serve the ADU. </w:t>
            </w:r>
          </w:p>
          <w:p w:rsidR="00B9227C" w:rsidRPr="007F4309" w:rsidRDefault="00B9227C" w:rsidP="00B9227C">
            <w:pPr>
              <w:pStyle w:val="CM2"/>
              <w:spacing w:after="80"/>
              <w:ind w:left="1268" w:hanging="274"/>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b.</w:t>
            </w:r>
            <w:r w:rsidRPr="007F4309">
              <w:rPr>
                <w:rFonts w:ascii="Lucida Sans Unicode" w:hAnsi="Lucida Sans Unicode" w:cs="Lucida Sans Unicode"/>
                <w:color w:val="00B050"/>
                <w:sz w:val="22"/>
                <w:szCs w:val="22"/>
              </w:rPr>
              <w:tab/>
              <w:t xml:space="preserve">The ADU shall not have more than one bedroom. </w:t>
            </w:r>
          </w:p>
          <w:p w:rsidR="00B9227C" w:rsidRPr="007F4309" w:rsidRDefault="00B9227C" w:rsidP="00B9227C">
            <w:pPr>
              <w:pStyle w:val="CM2"/>
              <w:spacing w:after="80"/>
              <w:ind w:left="1268" w:hanging="274"/>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c.</w:t>
            </w:r>
            <w:r w:rsidRPr="007F4309">
              <w:rPr>
                <w:rFonts w:ascii="Lucida Sans Unicode" w:hAnsi="Lucida Sans Unicode" w:cs="Lucida Sans Unicode"/>
                <w:color w:val="00B050"/>
                <w:sz w:val="22"/>
                <w:szCs w:val="22"/>
              </w:rPr>
              <w:tab/>
              <w:t xml:space="preserve">The ADU shall be sized consistent with the following: </w:t>
            </w:r>
          </w:p>
          <w:p w:rsidR="00B9227C" w:rsidRPr="007F4309" w:rsidRDefault="00B9227C" w:rsidP="00B9227C">
            <w:pPr>
              <w:pStyle w:val="CM2"/>
              <w:spacing w:after="80"/>
              <w:ind w:left="1628" w:hanging="274"/>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1)</w:t>
            </w:r>
            <w:r w:rsidRPr="007F4309">
              <w:rPr>
                <w:rFonts w:ascii="Lucida Sans Unicode" w:hAnsi="Lucida Sans Unicode" w:cs="Lucida Sans Unicode"/>
                <w:color w:val="00B050"/>
                <w:sz w:val="22"/>
                <w:szCs w:val="22"/>
              </w:rPr>
              <w:tab/>
              <w:t xml:space="preserve">ADUs within a primary structure (house) or sharing a common wall with the primary structure shall not exceed 30 percent of the gross square footage of the house on the lot or 250 square feet, whichever is more, and a maximum of 1,000 square feet in size. </w:t>
            </w:r>
          </w:p>
          <w:p w:rsidR="00B9227C" w:rsidRPr="007F4309" w:rsidRDefault="00B9227C" w:rsidP="00B9227C">
            <w:pPr>
              <w:pStyle w:val="CM2"/>
              <w:spacing w:after="80"/>
              <w:ind w:left="1628" w:hanging="274"/>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2) Single-story ADUs in detached structures approved after March 22</w:t>
            </w:r>
            <w:proofErr w:type="gramStart"/>
            <w:r w:rsidRPr="007F4309">
              <w:rPr>
                <w:rFonts w:ascii="Lucida Sans Unicode" w:hAnsi="Lucida Sans Unicode" w:cs="Lucida Sans Unicode"/>
                <w:color w:val="00B050"/>
                <w:sz w:val="22"/>
                <w:szCs w:val="22"/>
              </w:rPr>
              <w:t>,2010</w:t>
            </w:r>
            <w:proofErr w:type="gramEnd"/>
            <w:r w:rsidRPr="007F4309">
              <w:rPr>
                <w:rFonts w:ascii="Lucida Sans Unicode" w:hAnsi="Lucida Sans Unicode" w:cs="Lucida Sans Unicode"/>
                <w:color w:val="00B050"/>
                <w:sz w:val="22"/>
                <w:szCs w:val="22"/>
              </w:rPr>
              <w:t xml:space="preserve">, shall have </w:t>
            </w:r>
            <w:r w:rsidRPr="007F4309">
              <w:rPr>
                <w:rFonts w:ascii="Lucida Sans Unicode" w:hAnsi="Lucida Sans Unicode" w:cs="Lucida Sans Unicode"/>
                <w:color w:val="00B050"/>
                <w:sz w:val="22"/>
                <w:szCs w:val="22"/>
              </w:rPr>
              <w:lastRenderedPageBreak/>
              <w:t xml:space="preserve">a maximum size of 600 square feet and two-story ADUs approved after that date shall have a maximum size (total of both floors) of 500 square feet. </w:t>
            </w:r>
          </w:p>
          <w:p w:rsidR="00B9227C" w:rsidRPr="007F4309" w:rsidRDefault="00B9227C" w:rsidP="00B9227C">
            <w:pPr>
              <w:pStyle w:val="CM2"/>
              <w:spacing w:after="240"/>
              <w:ind w:left="1628" w:hanging="274"/>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3) ADUs in existing detached structures such as workshops, offices, garages, etc., approved prior to March 22, 2010, shall not exceed 30percent of the gross square footage of the house on the lot or 250square feet, whichever is more, and a maximum of 1,000 square feet in size. </w:t>
            </w:r>
          </w:p>
          <w:p w:rsidR="00B9227C" w:rsidRDefault="00B9227C" w:rsidP="00B9227C">
            <w:pPr>
              <w:pStyle w:val="CM2"/>
              <w:spacing w:after="240"/>
              <w:ind w:left="1268" w:hanging="274"/>
              <w:rPr>
                <w:rFonts w:ascii="Lucida Sans Unicode" w:hAnsi="Lucida Sans Unicode" w:cs="Lucida Sans Unicode"/>
                <w:sz w:val="22"/>
                <w:szCs w:val="22"/>
              </w:rPr>
            </w:pPr>
            <w:r w:rsidRPr="007F4309">
              <w:rPr>
                <w:rFonts w:ascii="Lucida Sans Unicode" w:hAnsi="Lucida Sans Unicode" w:cs="Lucida Sans Unicode"/>
                <w:color w:val="00B050"/>
                <w:sz w:val="22"/>
                <w:szCs w:val="22"/>
              </w:rPr>
              <w:t>d.</w:t>
            </w:r>
            <w:r w:rsidRPr="007F4309">
              <w:rPr>
                <w:rFonts w:ascii="Lucida Sans Unicode" w:hAnsi="Lucida Sans Unicode" w:cs="Lucida Sans Unicode"/>
                <w:color w:val="00B050"/>
                <w:sz w:val="22"/>
                <w:szCs w:val="22"/>
              </w:rPr>
              <w:tab/>
              <w:t>No more than one ADU is allowed per lot.</w:t>
            </w:r>
            <w:r>
              <w:rPr>
                <w:rFonts w:ascii="Lucida Sans Unicode" w:hAnsi="Lucida Sans Unicode" w:cs="Lucida Sans Unicode"/>
                <w:sz w:val="22"/>
                <w:szCs w:val="22"/>
              </w:rPr>
              <w:t xml:space="preserve"> </w:t>
            </w:r>
          </w:p>
          <w:p w:rsidR="00B9227C" w:rsidRDefault="00B9227C" w:rsidP="00B9227C">
            <w:pPr>
              <w:ind w:firstLine="0"/>
              <w:rPr>
                <w:rFonts w:ascii="Lucida Sans Unicode" w:hAnsi="Lucida Sans Unicode" w:cs="Lucida Sans Unicode"/>
                <w:color w:val="00B050"/>
              </w:rPr>
            </w:pPr>
            <w:r w:rsidRPr="007F4309">
              <w:rPr>
                <w:rFonts w:ascii="Lucida Sans Unicode" w:hAnsi="Lucida Sans Unicode" w:cs="Lucida Sans Unicode"/>
                <w:color w:val="00B050"/>
              </w:rPr>
              <w:t>e.</w:t>
            </w:r>
            <w:r w:rsidRPr="007F4309">
              <w:rPr>
                <w:rFonts w:ascii="Lucida Sans Unicode" w:hAnsi="Lucida Sans Unicode" w:cs="Lucida Sans Unicode"/>
                <w:color w:val="00B050"/>
              </w:rPr>
              <w:tab/>
              <w:t xml:space="preserve">Existing detached structures such as workshops, offices, garages, </w:t>
            </w:r>
            <w:proofErr w:type="spellStart"/>
            <w:r w:rsidRPr="007F4309">
              <w:rPr>
                <w:rFonts w:ascii="Lucida Sans Unicode" w:hAnsi="Lucida Sans Unicode" w:cs="Lucida Sans Unicode"/>
                <w:color w:val="00B050"/>
              </w:rPr>
              <w:t>etc</w:t>
            </w:r>
            <w:proofErr w:type="spellEnd"/>
            <w:r w:rsidRPr="007F4309">
              <w:rPr>
                <w:rFonts w:ascii="Lucida Sans Unicode" w:hAnsi="Lucida Sans Unicode" w:cs="Lucida Sans Unicode"/>
                <w:color w:val="00B050"/>
              </w:rPr>
              <w:t xml:space="preserve"> may be</w:t>
            </w:r>
          </w:p>
          <w:p w:rsidR="00B9227C" w:rsidRPr="007F4309" w:rsidRDefault="00B9227C" w:rsidP="00B9227C">
            <w:pPr>
              <w:pStyle w:val="CM2"/>
              <w:spacing w:after="120"/>
              <w:ind w:left="1268" w:hanging="274"/>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converted into ADUs under the following conditions: </w:t>
            </w:r>
          </w:p>
          <w:p w:rsidR="00B9227C" w:rsidRPr="007F4309" w:rsidRDefault="00B9227C" w:rsidP="00B9227C">
            <w:pPr>
              <w:pStyle w:val="CM2"/>
              <w:spacing w:after="80"/>
              <w:ind w:left="1620" w:hanging="270"/>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1) The structure is located behind the house’s front building line, preferably in the rear yard. Structures in the front yard cannot be converted to an ADU. </w:t>
            </w:r>
          </w:p>
          <w:p w:rsidR="00B9227C" w:rsidRPr="007F4309" w:rsidRDefault="00B9227C" w:rsidP="00B9227C">
            <w:pPr>
              <w:pStyle w:val="CM2"/>
              <w:spacing w:after="80"/>
              <w:ind w:left="1620" w:hanging="270"/>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2) If a second story is added to an existing garage or accessory structure, the existing structure must meet the setback standards in subsection (N) (5) of this section for two-story ADUs. </w:t>
            </w:r>
          </w:p>
          <w:p w:rsidR="00B9227C" w:rsidRPr="00037DC1" w:rsidRDefault="00B9227C" w:rsidP="00B9227C">
            <w:pPr>
              <w:pStyle w:val="CM2"/>
              <w:spacing w:after="240"/>
              <w:ind w:left="1628" w:hanging="274"/>
              <w:rPr>
                <w:rFonts w:ascii="Lucida Sans Unicode" w:hAnsi="Lucida Sans Unicode" w:cs="Lucida Sans Unicode"/>
                <w:sz w:val="22"/>
                <w:szCs w:val="22"/>
              </w:rPr>
            </w:pPr>
            <w:r w:rsidRPr="007F4309">
              <w:rPr>
                <w:rFonts w:ascii="Lucida Sans Unicode" w:hAnsi="Lucida Sans Unicode" w:cs="Lucida Sans Unicode"/>
                <w:color w:val="00B050"/>
                <w:sz w:val="22"/>
                <w:szCs w:val="22"/>
              </w:rPr>
              <w:t>3) The conversion of an existing structure is not required to meet the design standards in subsection (N</w:t>
            </w:r>
            <w:proofErr w:type="gramStart"/>
            <w:r w:rsidRPr="007F4309">
              <w:rPr>
                <w:rFonts w:ascii="Lucida Sans Unicode" w:hAnsi="Lucida Sans Unicode" w:cs="Lucida Sans Unicode"/>
                <w:color w:val="00B050"/>
                <w:sz w:val="22"/>
                <w:szCs w:val="22"/>
              </w:rPr>
              <w:t>)(</w:t>
            </w:r>
            <w:proofErr w:type="gramEnd"/>
            <w:r w:rsidRPr="007F4309">
              <w:rPr>
                <w:rFonts w:ascii="Lucida Sans Unicode" w:hAnsi="Lucida Sans Unicode" w:cs="Lucida Sans Unicode"/>
                <w:color w:val="00B050"/>
                <w:sz w:val="22"/>
                <w:szCs w:val="22"/>
              </w:rPr>
              <w:t>3) of this section, with the exception of subsection (N)(3)(d) of this section, Windows</w:t>
            </w:r>
            <w:r w:rsidRPr="00037DC1">
              <w:rPr>
                <w:rFonts w:ascii="Lucida Sans Unicode" w:hAnsi="Lucida Sans Unicode" w:cs="Lucida Sans Unicode"/>
                <w:sz w:val="22"/>
                <w:szCs w:val="22"/>
              </w:rPr>
              <w:t xml:space="preserve">. </w:t>
            </w:r>
            <w:r w:rsidRPr="007F4309">
              <w:rPr>
                <w:rFonts w:ascii="Lucida Sans Unicode" w:hAnsi="Lucida Sans Unicode" w:cs="Lucida Sans Unicode"/>
                <w:color w:val="FFC000"/>
                <w:sz w:val="22"/>
                <w:szCs w:val="22"/>
              </w:rPr>
              <w:t>However, such ADUs shall conform to those standards to the greatest degree possible.</w:t>
            </w:r>
            <w:r w:rsidRPr="00037DC1">
              <w:rPr>
                <w:rFonts w:ascii="Lucida Sans Unicode" w:hAnsi="Lucida Sans Unicode" w:cs="Lucida Sans Unicode"/>
                <w:sz w:val="22"/>
                <w:szCs w:val="22"/>
              </w:rPr>
              <w:t xml:space="preserve"> </w:t>
            </w:r>
          </w:p>
          <w:p w:rsidR="00B9227C" w:rsidRPr="008A0363" w:rsidRDefault="00B9227C" w:rsidP="00B9227C">
            <w:pPr>
              <w:pStyle w:val="CM2"/>
              <w:spacing w:after="80"/>
              <w:ind w:left="900" w:hanging="270"/>
              <w:rPr>
                <w:rFonts w:ascii="Lucida Sans Unicode" w:hAnsi="Lucida Sans Unicode" w:cs="Lucida Sans Unicode"/>
                <w:sz w:val="22"/>
                <w:szCs w:val="22"/>
              </w:rPr>
            </w:pPr>
            <w:r w:rsidRPr="008A0363">
              <w:rPr>
                <w:rFonts w:ascii="Lucida Sans Unicode" w:hAnsi="Lucida Sans Unicode" w:cs="Lucida Sans Unicode"/>
                <w:sz w:val="22"/>
                <w:szCs w:val="22"/>
              </w:rPr>
              <w:t xml:space="preserve">3.  Design standards for both attached and detached ADUs are as follows: </w:t>
            </w:r>
          </w:p>
          <w:p w:rsidR="00B9227C" w:rsidRDefault="00B9227C" w:rsidP="00B9227C">
            <w:pPr>
              <w:pStyle w:val="CM2"/>
              <w:spacing w:afterLines="80" w:after="192"/>
              <w:ind w:left="1268" w:hanging="274"/>
              <w:rPr>
                <w:rFonts w:ascii="Lucida Sans Unicode" w:hAnsi="Lucida Sans Unicode" w:cs="Lucida Sans Unicode"/>
                <w:sz w:val="22"/>
                <w:szCs w:val="22"/>
              </w:rPr>
            </w:pPr>
            <w:r>
              <w:rPr>
                <w:rFonts w:ascii="Lucida Sans Unicode" w:hAnsi="Lucida Sans Unicode" w:cs="Lucida Sans Unicode"/>
                <w:sz w:val="22"/>
                <w:szCs w:val="22"/>
              </w:rPr>
              <w:t xml:space="preserve">a. </w:t>
            </w:r>
            <w:r w:rsidRPr="008A0363">
              <w:rPr>
                <w:rFonts w:ascii="Lucida Sans Unicode" w:hAnsi="Lucida Sans Unicode" w:cs="Lucida Sans Unicode"/>
                <w:sz w:val="22"/>
                <w:szCs w:val="22"/>
              </w:rPr>
              <w:t xml:space="preserve">Exterior </w:t>
            </w:r>
            <w:proofErr w:type="gramStart"/>
            <w:r w:rsidRPr="008A0363">
              <w:rPr>
                <w:rFonts w:ascii="Lucida Sans Unicode" w:hAnsi="Lucida Sans Unicode" w:cs="Lucida Sans Unicode"/>
                <w:sz w:val="22"/>
                <w:szCs w:val="22"/>
              </w:rPr>
              <w:t>finish</w:t>
            </w:r>
            <w:proofErr w:type="gramEnd"/>
            <w:r w:rsidRPr="008A0363">
              <w:rPr>
                <w:rFonts w:ascii="Lucida Sans Unicode" w:hAnsi="Lucida Sans Unicode" w:cs="Lucida Sans Unicode"/>
                <w:sz w:val="22"/>
                <w:szCs w:val="22"/>
              </w:rPr>
              <w:t xml:space="preserve"> materials</w:t>
            </w:r>
            <w:r w:rsidRPr="007F4309">
              <w:rPr>
                <w:rFonts w:ascii="Lucida Sans Unicode" w:hAnsi="Lucida Sans Unicode" w:cs="Lucida Sans Unicode"/>
                <w:color w:val="00B050"/>
                <w:sz w:val="22"/>
                <w:szCs w:val="22"/>
              </w:rPr>
              <w:t>. The exterior finish material must be the same</w:t>
            </w:r>
            <w:r>
              <w:rPr>
                <w:rFonts w:ascii="Lucida Sans Unicode" w:hAnsi="Lucida Sans Unicode" w:cs="Lucida Sans Unicode"/>
                <w:sz w:val="22"/>
                <w:szCs w:val="22"/>
              </w:rPr>
              <w:t xml:space="preserve"> </w:t>
            </w:r>
            <w:r w:rsidRPr="007F4309">
              <w:rPr>
                <w:rFonts w:ascii="Lucida Sans Unicode" w:hAnsi="Lucida Sans Unicode" w:cs="Lucida Sans Unicode"/>
                <w:color w:val="FFC000"/>
                <w:sz w:val="22"/>
                <w:szCs w:val="22"/>
              </w:rPr>
              <w:t>or visually match</w:t>
            </w:r>
            <w:r>
              <w:rPr>
                <w:rFonts w:ascii="Lucida Sans Unicode" w:hAnsi="Lucida Sans Unicode" w:cs="Lucida Sans Unicode"/>
                <w:sz w:val="22"/>
                <w:szCs w:val="22"/>
              </w:rPr>
              <w:t xml:space="preserve"> </w:t>
            </w:r>
            <w:r w:rsidRPr="007F4309">
              <w:rPr>
                <w:rFonts w:ascii="Lucida Sans Unicode" w:hAnsi="Lucida Sans Unicode" w:cs="Lucida Sans Unicode"/>
                <w:color w:val="00B050"/>
                <w:sz w:val="22"/>
                <w:szCs w:val="22"/>
              </w:rPr>
              <w:t>in type, size, and placement, the exterior finish material of the primary dwelling.</w:t>
            </w:r>
            <w:r>
              <w:rPr>
                <w:rFonts w:ascii="Lucida Sans Unicode" w:hAnsi="Lucida Sans Unicode" w:cs="Lucida Sans Unicode"/>
                <w:sz w:val="22"/>
                <w:szCs w:val="22"/>
              </w:rPr>
              <w:t xml:space="preserve"> </w:t>
            </w:r>
          </w:p>
          <w:p w:rsidR="00B9227C" w:rsidRPr="007F4309" w:rsidRDefault="00B9227C" w:rsidP="00B9227C">
            <w:pPr>
              <w:pStyle w:val="CM2"/>
              <w:spacing w:afterLines="80" w:after="192"/>
              <w:ind w:left="1268" w:hanging="274"/>
              <w:rPr>
                <w:rFonts w:ascii="Lucida Sans Unicode" w:hAnsi="Lucida Sans Unicode" w:cs="Lucida Sans Unicode"/>
                <w:color w:val="00B050"/>
                <w:sz w:val="22"/>
                <w:szCs w:val="22"/>
              </w:rPr>
            </w:pPr>
            <w:r>
              <w:rPr>
                <w:rFonts w:ascii="Lucida Sans Unicode" w:hAnsi="Lucida Sans Unicode" w:cs="Lucida Sans Unicode"/>
                <w:sz w:val="22"/>
                <w:szCs w:val="22"/>
              </w:rPr>
              <w:t>b</w:t>
            </w:r>
            <w:r w:rsidRPr="007F4309">
              <w:rPr>
                <w:rFonts w:ascii="Lucida Sans Unicode" w:hAnsi="Lucida Sans Unicode" w:cs="Lucida Sans Unicode"/>
                <w:color w:val="00B050"/>
                <w:sz w:val="22"/>
                <w:szCs w:val="22"/>
              </w:rPr>
              <w:t xml:space="preserve">. Entrance. The main exterior entrance including exterior stairs of a detached ADU shall be located either on the side of the ADU that is the furthest distance from any side lot line or on the elevation facing the rear of the primary structure. </w:t>
            </w:r>
          </w:p>
          <w:p w:rsidR="00B9227C" w:rsidRPr="007F4309" w:rsidRDefault="00B9227C" w:rsidP="00B9227C">
            <w:pPr>
              <w:pStyle w:val="CM2"/>
              <w:spacing w:afterLines="80" w:after="192"/>
              <w:ind w:left="1268" w:hanging="274"/>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c. Trim. Trim must be the same in type, size, and location as the trim used on the primary dwelling.</w:t>
            </w:r>
          </w:p>
          <w:p w:rsidR="00B9227C" w:rsidRPr="008A0363" w:rsidRDefault="00B9227C" w:rsidP="00B9227C">
            <w:pPr>
              <w:pStyle w:val="CM2"/>
              <w:spacing w:after="80"/>
              <w:ind w:left="1268" w:hanging="274"/>
              <w:rPr>
                <w:rFonts w:ascii="Lucida Sans Unicode" w:hAnsi="Lucida Sans Unicode" w:cs="Lucida Sans Unicode"/>
                <w:sz w:val="22"/>
                <w:szCs w:val="22"/>
              </w:rPr>
            </w:pPr>
            <w:r w:rsidRPr="008A0363">
              <w:rPr>
                <w:rFonts w:ascii="Lucida Sans Unicode" w:hAnsi="Lucida Sans Unicode" w:cs="Lucida Sans Unicode"/>
                <w:sz w:val="22"/>
                <w:szCs w:val="22"/>
              </w:rPr>
              <w:t xml:space="preserve">d. Windows. </w:t>
            </w:r>
          </w:p>
          <w:p w:rsidR="00B9227C" w:rsidRPr="007F4309" w:rsidRDefault="00B9227C" w:rsidP="00B9227C">
            <w:pPr>
              <w:pStyle w:val="CM2"/>
              <w:spacing w:after="80"/>
              <w:ind w:left="1620" w:hanging="270"/>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1) Windows must match those in the primary dwelling in proportion (relationship of width to height). </w:t>
            </w:r>
          </w:p>
          <w:p w:rsidR="00B9227C" w:rsidRPr="008A0363" w:rsidRDefault="00B9227C" w:rsidP="00B9227C">
            <w:pPr>
              <w:pStyle w:val="CM2"/>
              <w:spacing w:after="80"/>
              <w:ind w:left="1620" w:hanging="270"/>
              <w:rPr>
                <w:rFonts w:ascii="Lucida Sans Unicode" w:hAnsi="Lucida Sans Unicode" w:cs="Lucida Sans Unicode"/>
                <w:sz w:val="22"/>
                <w:szCs w:val="22"/>
              </w:rPr>
            </w:pPr>
            <w:r w:rsidRPr="008A0363">
              <w:rPr>
                <w:rFonts w:ascii="Lucida Sans Unicode" w:hAnsi="Lucida Sans Unicode" w:cs="Lucida Sans Unicode"/>
                <w:sz w:val="22"/>
                <w:szCs w:val="22"/>
              </w:rPr>
              <w:t>2</w:t>
            </w:r>
            <w:r w:rsidRPr="007F4309">
              <w:rPr>
                <w:rFonts w:ascii="Lucida Sans Unicode" w:hAnsi="Lucida Sans Unicode" w:cs="Lucida Sans Unicode"/>
                <w:color w:val="00B050"/>
                <w:sz w:val="22"/>
                <w:szCs w:val="22"/>
              </w:rPr>
              <w:t>) When the dominant roof ridgeline of the two-story ADU is perpendicular or at right angles to the front property line then the only windows on the second floor ADU must be at the gable ends. No dormers or skylights are permitted on the roof.</w:t>
            </w:r>
            <w:r w:rsidRPr="008A0363">
              <w:rPr>
                <w:rFonts w:ascii="Lucida Sans Unicode" w:hAnsi="Lucida Sans Unicode" w:cs="Lucida Sans Unicode"/>
                <w:sz w:val="22"/>
                <w:szCs w:val="22"/>
              </w:rPr>
              <w:t xml:space="preserve"> </w:t>
            </w:r>
          </w:p>
          <w:p w:rsidR="00B9227C" w:rsidRPr="007F4309" w:rsidRDefault="00B9227C" w:rsidP="00B9227C">
            <w:pPr>
              <w:pStyle w:val="CM2"/>
              <w:spacing w:after="80"/>
              <w:ind w:left="1620" w:hanging="270"/>
              <w:rPr>
                <w:rFonts w:ascii="Lucida Sans Unicode" w:hAnsi="Lucida Sans Unicode" w:cs="Lucida Sans Unicode"/>
                <w:color w:val="00B050"/>
                <w:sz w:val="22"/>
                <w:szCs w:val="22"/>
              </w:rPr>
            </w:pPr>
            <w:r w:rsidRPr="008A0363">
              <w:rPr>
                <w:rFonts w:ascii="Lucida Sans Unicode" w:hAnsi="Lucida Sans Unicode" w:cs="Lucida Sans Unicode"/>
                <w:sz w:val="22"/>
                <w:szCs w:val="22"/>
              </w:rPr>
              <w:lastRenderedPageBreak/>
              <w:t>3</w:t>
            </w:r>
            <w:r w:rsidRPr="007F4309">
              <w:rPr>
                <w:rFonts w:ascii="Lucida Sans Unicode" w:hAnsi="Lucida Sans Unicode" w:cs="Lucida Sans Unicode"/>
                <w:color w:val="00B050"/>
                <w:sz w:val="22"/>
                <w:szCs w:val="22"/>
              </w:rPr>
              <w:t xml:space="preserve">) When the dominant roof ridgeline of the two-story ADU is parallel to the front property line then the only windows on the second floor ADU must be dormers on the roof. No windows are allowed on the gable ends facing the side lot lines. The dormers cannot constitute more than one-third of the roof measured in a lineal fashion. The top of the dormers must be at least two feet below the height of the dominant gable ridge line. </w:t>
            </w:r>
          </w:p>
          <w:p w:rsidR="00B9227C" w:rsidRPr="007F4309" w:rsidRDefault="00B9227C" w:rsidP="00B9227C">
            <w:pPr>
              <w:pStyle w:val="CM2"/>
              <w:spacing w:after="80"/>
              <w:ind w:left="1620" w:hanging="270"/>
              <w:rPr>
                <w:rFonts w:ascii="Lucida Sans Unicode" w:hAnsi="Lucida Sans Unicode" w:cs="Lucida Sans Unicode"/>
                <w:color w:val="00B050"/>
                <w:sz w:val="22"/>
                <w:szCs w:val="22"/>
              </w:rPr>
            </w:pPr>
            <w:r w:rsidRPr="008A0363">
              <w:rPr>
                <w:rFonts w:ascii="Lucida Sans Unicode" w:hAnsi="Lucida Sans Unicode" w:cs="Lucida Sans Unicode"/>
                <w:sz w:val="22"/>
                <w:szCs w:val="22"/>
              </w:rPr>
              <w:t>4</w:t>
            </w:r>
            <w:r w:rsidRPr="007F4309">
              <w:rPr>
                <w:rFonts w:ascii="Lucida Sans Unicode" w:hAnsi="Lucida Sans Unicode" w:cs="Lucida Sans Unicode"/>
                <w:color w:val="00B050"/>
                <w:sz w:val="22"/>
                <w:szCs w:val="22"/>
              </w:rPr>
              <w:t xml:space="preserve">) Single-story ADUs may have dormers in the roof that allow light into the ADU, but the dormers must be at a height where the ADU residents cannot see out of them towards the adjacent property. These dormers cannot constitute more than one-third of the roof measured in a lineal fashion. The top of the dormers must be at least two feet below the height of the dominant gable ridge line. </w:t>
            </w:r>
          </w:p>
          <w:p w:rsidR="00B9227C" w:rsidRPr="007F4309" w:rsidRDefault="00B9227C" w:rsidP="00B9227C">
            <w:pPr>
              <w:pStyle w:val="CM2"/>
              <w:spacing w:after="80"/>
              <w:ind w:left="1620" w:hanging="270"/>
              <w:rPr>
                <w:rFonts w:ascii="Lucida Sans Unicode" w:hAnsi="Lucida Sans Unicode" w:cs="Lucida Sans Unicode"/>
                <w:color w:val="00B050"/>
                <w:sz w:val="22"/>
                <w:szCs w:val="22"/>
              </w:rPr>
            </w:pPr>
            <w:r w:rsidRPr="008A0363">
              <w:rPr>
                <w:rFonts w:ascii="Lucida Sans Unicode" w:hAnsi="Lucida Sans Unicode" w:cs="Lucida Sans Unicode"/>
                <w:sz w:val="22"/>
                <w:szCs w:val="22"/>
              </w:rPr>
              <w:t>5</w:t>
            </w:r>
            <w:r w:rsidRPr="007F4309">
              <w:rPr>
                <w:rFonts w:ascii="Lucida Sans Unicode" w:hAnsi="Lucida Sans Unicode" w:cs="Lucida Sans Unicode"/>
                <w:color w:val="00B050"/>
                <w:sz w:val="22"/>
                <w:szCs w:val="22"/>
              </w:rPr>
              <w:t xml:space="preserve">) Windows are allowed on all sides of single-story ADUs at the ground/first floor level. </w:t>
            </w:r>
          </w:p>
          <w:p w:rsidR="00B9227C" w:rsidRPr="007F4309" w:rsidRDefault="00B9227C" w:rsidP="00B9227C">
            <w:pPr>
              <w:pStyle w:val="CM2"/>
              <w:spacing w:after="240"/>
              <w:ind w:left="1628" w:hanging="274"/>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6) Single-story ADUs may have sleeping lofts (defined as anon-enclosed area above the first floor scaled to accommodate a bed and dresser only) which may have windows in the upper gable ends but only if the ADU is oriented with the dominant ridgeline extending perpendicular to the front property line. (The gable end windows will be facing the rear of the primary house, not the adjacent property.) </w:t>
            </w:r>
          </w:p>
          <w:p w:rsidR="00B9227C" w:rsidRPr="007F4309" w:rsidRDefault="00B9227C" w:rsidP="00B9227C">
            <w:pPr>
              <w:pStyle w:val="CM2"/>
              <w:ind w:left="1268" w:hanging="274"/>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e. Roof. </w:t>
            </w:r>
          </w:p>
          <w:p w:rsidR="00B9227C" w:rsidRPr="007F4309" w:rsidRDefault="00B9227C" w:rsidP="00B9227C">
            <w:pPr>
              <w:pStyle w:val="CM2"/>
              <w:spacing w:after="80"/>
              <w:ind w:left="1620" w:hanging="270"/>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1) ADUs may have roofs under a 6:12 slope but not flat. </w:t>
            </w:r>
          </w:p>
          <w:p w:rsidR="00B9227C" w:rsidRPr="007F4309" w:rsidRDefault="00B9227C" w:rsidP="00B9227C">
            <w:pPr>
              <w:pStyle w:val="CM2"/>
              <w:spacing w:after="80"/>
              <w:ind w:left="1620" w:hanging="270"/>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2) The dominant ADU roof ridgeline must be either parallel to, or perpendicular to, the front property line. Cross gabled roof designs are not permitted although dormers are permitted per the provisions of this section. </w:t>
            </w:r>
          </w:p>
          <w:p w:rsidR="00B9227C" w:rsidRPr="008A0363" w:rsidRDefault="00B9227C" w:rsidP="00B9227C">
            <w:pPr>
              <w:pStyle w:val="CM2"/>
              <w:spacing w:after="240"/>
              <w:ind w:left="1628" w:hanging="274"/>
              <w:rPr>
                <w:rFonts w:ascii="Lucida Sans Unicode" w:hAnsi="Lucida Sans Unicode" w:cs="Lucida Sans Unicode"/>
                <w:sz w:val="22"/>
                <w:szCs w:val="22"/>
              </w:rPr>
            </w:pPr>
            <w:r w:rsidRPr="007F4309">
              <w:rPr>
                <w:rFonts w:ascii="Lucida Sans Unicode" w:hAnsi="Lucida Sans Unicode" w:cs="Lucida Sans Unicode"/>
                <w:color w:val="00B050"/>
                <w:sz w:val="22"/>
                <w:szCs w:val="22"/>
              </w:rPr>
              <w:t>3) Outdoor balconies or decks are not allowed on top of, or incorporated into, the roof of ADUs</w:t>
            </w:r>
            <w:r w:rsidRPr="008A0363">
              <w:rPr>
                <w:rFonts w:ascii="Lucida Sans Unicode" w:hAnsi="Lucida Sans Unicode" w:cs="Lucida Sans Unicode"/>
                <w:sz w:val="22"/>
                <w:szCs w:val="22"/>
              </w:rPr>
              <w:t xml:space="preserve">. </w:t>
            </w:r>
          </w:p>
          <w:p w:rsidR="00B9227C" w:rsidRPr="008A0363" w:rsidRDefault="00B9227C" w:rsidP="00B9227C">
            <w:pPr>
              <w:pStyle w:val="CM2"/>
              <w:spacing w:after="80"/>
              <w:ind w:left="900" w:hanging="270"/>
              <w:rPr>
                <w:rFonts w:ascii="Lucida Sans Unicode" w:hAnsi="Lucida Sans Unicode" w:cs="Lucida Sans Unicode"/>
                <w:sz w:val="22"/>
                <w:szCs w:val="22"/>
              </w:rPr>
            </w:pPr>
            <w:r w:rsidRPr="008A0363">
              <w:rPr>
                <w:rFonts w:ascii="Lucida Sans Unicode" w:hAnsi="Lucida Sans Unicode" w:cs="Lucida Sans Unicode"/>
                <w:sz w:val="22"/>
                <w:szCs w:val="22"/>
              </w:rPr>
              <w:t xml:space="preserve">4. Eaves, downspouts and gutters. </w:t>
            </w:r>
          </w:p>
          <w:p w:rsidR="00B9227C" w:rsidRDefault="00B9227C" w:rsidP="00B9227C">
            <w:pPr>
              <w:pStyle w:val="CM2"/>
              <w:ind w:left="1268" w:hanging="274"/>
              <w:rPr>
                <w:rFonts w:ascii="Lucida Sans Unicode" w:hAnsi="Lucida Sans Unicode" w:cs="Lucida Sans Unicode"/>
                <w:sz w:val="22"/>
                <w:szCs w:val="22"/>
              </w:rPr>
            </w:pPr>
            <w:r>
              <w:rPr>
                <w:rFonts w:ascii="Lucida Sans Unicode" w:hAnsi="Lucida Sans Unicode" w:cs="Lucida Sans Unicode"/>
                <w:sz w:val="22"/>
                <w:szCs w:val="22"/>
              </w:rPr>
              <w:t>a.</w:t>
            </w:r>
            <w:r>
              <w:rPr>
                <w:rFonts w:ascii="Lucida Sans Unicode" w:hAnsi="Lucida Sans Unicode" w:cs="Lucida Sans Unicode"/>
                <w:sz w:val="22"/>
                <w:szCs w:val="22"/>
              </w:rPr>
              <w:tab/>
            </w:r>
            <w:r w:rsidRPr="007F4309">
              <w:rPr>
                <w:rFonts w:ascii="Lucida Sans Unicode" w:hAnsi="Lucida Sans Unicode" w:cs="Lucida Sans Unicode"/>
                <w:color w:val="00B050"/>
                <w:sz w:val="22"/>
                <w:szCs w:val="22"/>
              </w:rPr>
              <w:t>Eaves must project from the building walls the same distance as the eaves on the primary dwelling. Eaves and gutters must be at least three feet from side property lines</w:t>
            </w:r>
            <w:r>
              <w:rPr>
                <w:rFonts w:ascii="Lucida Sans Unicode" w:hAnsi="Lucida Sans Unicode" w:cs="Lucida Sans Unicode"/>
                <w:sz w:val="22"/>
                <w:szCs w:val="22"/>
              </w:rPr>
              <w:t xml:space="preserve">. </w:t>
            </w:r>
          </w:p>
          <w:p w:rsidR="00B9227C" w:rsidRDefault="00B9227C" w:rsidP="00B9227C">
            <w:pPr>
              <w:pStyle w:val="CM2"/>
              <w:spacing w:after="240"/>
              <w:ind w:left="1268" w:hanging="274"/>
              <w:rPr>
                <w:rFonts w:ascii="Lucida Sans Unicode" w:hAnsi="Lucida Sans Unicode" w:cs="Lucida Sans Unicode"/>
                <w:sz w:val="22"/>
                <w:szCs w:val="22"/>
              </w:rPr>
            </w:pPr>
            <w:r>
              <w:rPr>
                <w:rFonts w:ascii="Lucida Sans Unicode" w:hAnsi="Lucida Sans Unicode" w:cs="Lucida Sans Unicode"/>
                <w:sz w:val="22"/>
                <w:szCs w:val="22"/>
              </w:rPr>
              <w:t xml:space="preserve">b. Downspouts and gutters must correctly collect and dispose of rainwater. </w:t>
            </w:r>
          </w:p>
          <w:p w:rsidR="00B9227C" w:rsidRPr="007F4309" w:rsidRDefault="00B9227C" w:rsidP="00B9227C">
            <w:pPr>
              <w:pStyle w:val="CM2"/>
              <w:spacing w:after="240"/>
              <w:ind w:left="908" w:hanging="274"/>
              <w:rPr>
                <w:rFonts w:ascii="Lucida Sans Unicode" w:hAnsi="Lucida Sans Unicode" w:cs="Lucida Sans Unicode"/>
                <w:color w:val="00B050"/>
                <w:sz w:val="22"/>
                <w:szCs w:val="22"/>
              </w:rPr>
            </w:pPr>
            <w:r>
              <w:rPr>
                <w:rFonts w:ascii="Lucida Sans Unicode" w:hAnsi="Lucida Sans Unicode" w:cs="Lucida Sans Unicode"/>
                <w:sz w:val="22"/>
                <w:szCs w:val="22"/>
              </w:rPr>
              <w:t>5</w:t>
            </w:r>
            <w:r w:rsidRPr="007F4309">
              <w:rPr>
                <w:rFonts w:ascii="Lucida Sans Unicode" w:hAnsi="Lucida Sans Unicode" w:cs="Lucida Sans Unicode"/>
                <w:color w:val="00B050"/>
                <w:sz w:val="22"/>
                <w:szCs w:val="22"/>
              </w:rPr>
              <w:t xml:space="preserve">. Setbacks. Detached ADUs shall be in the rear yard. Two-story ADUs shall be a minimum of 15 feet from the side lot line and a minimum of three feet from the rear lot line. Two-story ADUs must be at least 10 feet from the house. One-story ADUs may be three feet from the house. If the ADU is one story tall it may be built with a side setback of five feet and rear setback of three feet. Both single-and two-story ADUs may have a five-foot setback to the </w:t>
            </w:r>
            <w:r w:rsidRPr="007F4309">
              <w:rPr>
                <w:rFonts w:ascii="Lucida Sans Unicode" w:hAnsi="Lucida Sans Unicode" w:cs="Lucida Sans Unicode"/>
                <w:color w:val="00B050"/>
                <w:sz w:val="22"/>
                <w:szCs w:val="22"/>
              </w:rPr>
              <w:lastRenderedPageBreak/>
              <w:t xml:space="preserve">side street. An attached ADU at the rear of the house must meet the standard setbacks for the primary structure. A story may be added to an existing garage or similar accessory structure, so long as the final design meets the setback standards of this chapter for two-story ADUs. </w:t>
            </w:r>
          </w:p>
          <w:p w:rsidR="00B9227C" w:rsidRDefault="00B9227C" w:rsidP="00B9227C">
            <w:pPr>
              <w:pStyle w:val="CM2"/>
              <w:spacing w:after="80"/>
              <w:ind w:left="900" w:hanging="270"/>
              <w:rPr>
                <w:rFonts w:ascii="Lucida Sans Unicode" w:hAnsi="Lucida Sans Unicode" w:cs="Lucida Sans Unicode"/>
                <w:sz w:val="22"/>
                <w:szCs w:val="22"/>
              </w:rPr>
            </w:pPr>
            <w:r>
              <w:rPr>
                <w:rFonts w:ascii="Lucida Sans Unicode" w:hAnsi="Lucida Sans Unicode" w:cs="Lucida Sans Unicode"/>
                <w:sz w:val="22"/>
                <w:szCs w:val="22"/>
              </w:rPr>
              <w:t xml:space="preserve">6. </w:t>
            </w:r>
            <w:r w:rsidRPr="008A0363">
              <w:rPr>
                <w:rFonts w:ascii="Lucida Sans Unicode" w:hAnsi="Lucida Sans Unicode" w:cs="Lucida Sans Unicode"/>
                <w:sz w:val="22"/>
                <w:szCs w:val="22"/>
              </w:rPr>
              <w:t>Height</w:t>
            </w:r>
            <w:r>
              <w:rPr>
                <w:rFonts w:ascii="Lucida Sans Unicode" w:hAnsi="Lucida Sans Unicode" w:cs="Lucida Sans Unicode"/>
                <w:sz w:val="22"/>
                <w:szCs w:val="22"/>
              </w:rPr>
              <w:t xml:space="preserve">. </w:t>
            </w:r>
          </w:p>
          <w:p w:rsidR="00B9227C" w:rsidRPr="007F4309" w:rsidRDefault="00B9227C" w:rsidP="00B9227C">
            <w:pPr>
              <w:pStyle w:val="CM2"/>
              <w:ind w:left="1268" w:hanging="274"/>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a.</w:t>
            </w:r>
            <w:r w:rsidRPr="007F4309">
              <w:rPr>
                <w:rFonts w:ascii="Lucida Sans Unicode" w:hAnsi="Lucida Sans Unicode" w:cs="Lucida Sans Unicode"/>
                <w:color w:val="00B050"/>
                <w:sz w:val="22"/>
                <w:szCs w:val="22"/>
              </w:rPr>
              <w:tab/>
              <w:t>If the ADU is one story it may be built to a maximum height of 15 feet</w:t>
            </w:r>
            <w:proofErr w:type="gramStart"/>
            <w:r w:rsidRPr="007F4309">
              <w:rPr>
                <w:rFonts w:ascii="Lucida Sans Unicode" w:hAnsi="Lucida Sans Unicode" w:cs="Lucida Sans Unicode"/>
                <w:color w:val="00B050"/>
                <w:sz w:val="22"/>
                <w:szCs w:val="22"/>
              </w:rPr>
              <w:t>.(</w:t>
            </w:r>
            <w:proofErr w:type="gramEnd"/>
            <w:r w:rsidRPr="007F4309">
              <w:rPr>
                <w:rFonts w:ascii="Lucida Sans Unicode" w:hAnsi="Lucida Sans Unicode" w:cs="Lucida Sans Unicode"/>
                <w:color w:val="00B050"/>
                <w:sz w:val="22"/>
                <w:szCs w:val="22"/>
              </w:rPr>
              <w:t xml:space="preserve">Any ADU over 15 feet will be classified two story.) </w:t>
            </w:r>
          </w:p>
          <w:p w:rsidR="00B9227C" w:rsidRPr="007F4309" w:rsidRDefault="00B9227C" w:rsidP="00B9227C">
            <w:pPr>
              <w:pStyle w:val="CM2"/>
              <w:ind w:left="1268" w:hanging="274"/>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b.</w:t>
            </w:r>
            <w:r w:rsidRPr="007F4309">
              <w:rPr>
                <w:rFonts w:ascii="Lucida Sans Unicode" w:hAnsi="Lucida Sans Unicode" w:cs="Lucida Sans Unicode"/>
                <w:color w:val="00B050"/>
                <w:sz w:val="22"/>
                <w:szCs w:val="22"/>
              </w:rPr>
              <w:tab/>
              <w:t xml:space="preserve">The ADU cannot exceed the height of the primary dwelling. Therefore, a single-story house cannot have more than a single-story ADU. </w:t>
            </w:r>
          </w:p>
          <w:p w:rsidR="00B9227C" w:rsidRPr="007F4309" w:rsidRDefault="00B9227C" w:rsidP="00B9227C">
            <w:pPr>
              <w:pStyle w:val="CM2"/>
              <w:ind w:left="1268" w:hanging="274"/>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c.</w:t>
            </w:r>
            <w:r w:rsidRPr="007F4309">
              <w:rPr>
                <w:rFonts w:ascii="Lucida Sans Unicode" w:hAnsi="Lucida Sans Unicode" w:cs="Lucida Sans Unicode"/>
                <w:color w:val="00B050"/>
                <w:sz w:val="22"/>
                <w:szCs w:val="22"/>
              </w:rPr>
              <w:tab/>
              <w:t xml:space="preserve">If the ADU is proposed to be a two-story structure, as in the typical case of the ADU being above a garage, the maximum height shall be 23 feet as measured per Chapter 02 CDC. </w:t>
            </w:r>
          </w:p>
          <w:p w:rsidR="00B9227C" w:rsidRDefault="00B9227C" w:rsidP="00B9227C">
            <w:pPr>
              <w:pStyle w:val="Default"/>
              <w:spacing w:after="120"/>
              <w:jc w:val="center"/>
              <w:rPr>
                <w:rFonts w:ascii="Lucida Sans Unicode" w:hAnsi="Lucida Sans Unicode" w:cs="Lucida Sans Unicode"/>
                <w:sz w:val="22"/>
                <w:szCs w:val="22"/>
              </w:rPr>
            </w:pPr>
          </w:p>
          <w:p w:rsidR="00B9227C" w:rsidRDefault="00B9227C" w:rsidP="00B9227C">
            <w:pPr>
              <w:pStyle w:val="Default"/>
              <w:spacing w:after="120"/>
              <w:jc w:val="center"/>
              <w:rPr>
                <w:rFonts w:ascii="Lucida Sans Unicode" w:hAnsi="Lucida Sans Unicode" w:cs="Lucida Sans Unicode"/>
                <w:sz w:val="22"/>
                <w:szCs w:val="22"/>
              </w:rPr>
            </w:pPr>
            <w:r>
              <w:rPr>
                <w:rFonts w:ascii="Lucida Sans Unicode" w:hAnsi="Lucida Sans Unicode" w:cs="Lucida Sans Unicode"/>
                <w:sz w:val="22"/>
                <w:szCs w:val="22"/>
              </w:rPr>
              <w:t xml:space="preserve">HISTORIC DISTRICT DETACHED ADU MINIMUM SETBACKS, MAXIMUM HEIGHT AND MAXIMUM SIZE </w:t>
            </w:r>
          </w:p>
          <w:p w:rsidR="00B9227C" w:rsidRDefault="00B9227C" w:rsidP="00B9227C">
            <w:pPr>
              <w:pStyle w:val="Default"/>
            </w:pPr>
          </w:p>
          <w:tbl>
            <w:tblPr>
              <w:tblW w:w="10638" w:type="dxa"/>
              <w:tblLook w:val="0000" w:firstRow="0" w:lastRow="0" w:firstColumn="0" w:lastColumn="0" w:noHBand="0" w:noVBand="0"/>
            </w:tblPr>
            <w:tblGrid>
              <w:gridCol w:w="2628"/>
              <w:gridCol w:w="3510"/>
              <w:gridCol w:w="4500"/>
            </w:tblGrid>
            <w:tr w:rsidR="00B9227C" w:rsidRPr="007F4309" w:rsidTr="006951AD">
              <w:trPr>
                <w:trHeight w:val="190"/>
              </w:trPr>
              <w:tc>
                <w:tcPr>
                  <w:tcW w:w="2628" w:type="dxa"/>
                  <w:vAlign w:val="bottom"/>
                </w:tcPr>
                <w:p w:rsidR="00B9227C" w:rsidRPr="007F4309" w:rsidRDefault="00B9227C" w:rsidP="006951AD">
                  <w:pPr>
                    <w:pStyle w:val="Default"/>
                    <w:jc w:val="center"/>
                    <w:rPr>
                      <w:rFonts w:ascii="Lucida Sans Unicode" w:hAnsi="Lucida Sans Unicode" w:cs="Lucida Sans Unicode"/>
                      <w:color w:val="00B050"/>
                      <w:sz w:val="22"/>
                      <w:szCs w:val="22"/>
                    </w:rPr>
                  </w:pPr>
                </w:p>
              </w:tc>
              <w:tc>
                <w:tcPr>
                  <w:tcW w:w="3510" w:type="dxa"/>
                </w:tcPr>
                <w:p w:rsidR="00B9227C" w:rsidRPr="007F4309" w:rsidRDefault="00B9227C" w:rsidP="006951AD">
                  <w:pPr>
                    <w:pStyle w:val="Default"/>
                    <w:jc w:val="center"/>
                    <w:rPr>
                      <w:rFonts w:ascii="Lucida Sans Unicode" w:hAnsi="Lucida Sans Unicode" w:cs="Lucida Sans Unicode"/>
                      <w:b/>
                      <w:color w:val="00B050"/>
                      <w:sz w:val="22"/>
                      <w:szCs w:val="22"/>
                    </w:rPr>
                  </w:pPr>
                  <w:r w:rsidRPr="007F4309">
                    <w:rPr>
                      <w:rFonts w:ascii="Lucida Sans Unicode" w:hAnsi="Lucida Sans Unicode" w:cs="Lucida Sans Unicode"/>
                      <w:b/>
                      <w:color w:val="00B050"/>
                      <w:sz w:val="22"/>
                      <w:szCs w:val="22"/>
                    </w:rPr>
                    <w:t xml:space="preserve">One-Story </w:t>
                  </w:r>
                </w:p>
              </w:tc>
              <w:tc>
                <w:tcPr>
                  <w:tcW w:w="4500" w:type="dxa"/>
                </w:tcPr>
                <w:p w:rsidR="00B9227C" w:rsidRPr="007F4309" w:rsidRDefault="00B9227C" w:rsidP="006951AD">
                  <w:pPr>
                    <w:pStyle w:val="Default"/>
                    <w:jc w:val="center"/>
                    <w:rPr>
                      <w:rFonts w:ascii="Lucida Sans Unicode" w:hAnsi="Lucida Sans Unicode" w:cs="Lucida Sans Unicode"/>
                      <w:b/>
                      <w:color w:val="00B050"/>
                      <w:sz w:val="22"/>
                      <w:szCs w:val="22"/>
                    </w:rPr>
                  </w:pPr>
                  <w:r w:rsidRPr="007F4309">
                    <w:rPr>
                      <w:rFonts w:ascii="Lucida Sans Unicode" w:hAnsi="Lucida Sans Unicode" w:cs="Lucida Sans Unicode"/>
                      <w:b/>
                      <w:color w:val="00B050"/>
                      <w:sz w:val="22"/>
                      <w:szCs w:val="22"/>
                    </w:rPr>
                    <w:t xml:space="preserve">Two-Story </w:t>
                  </w:r>
                </w:p>
              </w:tc>
            </w:tr>
            <w:tr w:rsidR="00B9227C" w:rsidRPr="007F4309" w:rsidTr="006951AD">
              <w:trPr>
                <w:trHeight w:val="135"/>
              </w:trPr>
              <w:tc>
                <w:tcPr>
                  <w:tcW w:w="2628" w:type="dxa"/>
                </w:tcPr>
                <w:p w:rsidR="00B9227C" w:rsidRPr="007F4309" w:rsidRDefault="00B9227C" w:rsidP="006951AD">
                  <w:pPr>
                    <w:pStyle w:val="Default"/>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ADU to House: </w:t>
                  </w:r>
                </w:p>
              </w:tc>
              <w:tc>
                <w:tcPr>
                  <w:tcW w:w="3510" w:type="dxa"/>
                </w:tcPr>
                <w:p w:rsidR="00B9227C" w:rsidRPr="007F4309" w:rsidRDefault="00B9227C" w:rsidP="006951AD">
                  <w:pPr>
                    <w:pStyle w:val="Default"/>
                    <w:jc w:val="center"/>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3 feet </w:t>
                  </w:r>
                </w:p>
              </w:tc>
              <w:tc>
                <w:tcPr>
                  <w:tcW w:w="4500" w:type="dxa"/>
                </w:tcPr>
                <w:p w:rsidR="00B9227C" w:rsidRPr="007F4309" w:rsidRDefault="00B9227C" w:rsidP="006951AD">
                  <w:pPr>
                    <w:pStyle w:val="Default"/>
                    <w:jc w:val="center"/>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10 feet </w:t>
                  </w:r>
                </w:p>
              </w:tc>
            </w:tr>
            <w:tr w:rsidR="00B9227C" w:rsidRPr="007F4309" w:rsidTr="006951AD">
              <w:trPr>
                <w:trHeight w:val="135"/>
              </w:trPr>
              <w:tc>
                <w:tcPr>
                  <w:tcW w:w="2628" w:type="dxa"/>
                </w:tcPr>
                <w:p w:rsidR="00B9227C" w:rsidRPr="007F4309" w:rsidRDefault="00B9227C" w:rsidP="006951AD">
                  <w:pPr>
                    <w:pStyle w:val="Default"/>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Rear setback: </w:t>
                  </w:r>
                </w:p>
              </w:tc>
              <w:tc>
                <w:tcPr>
                  <w:tcW w:w="3510" w:type="dxa"/>
                </w:tcPr>
                <w:p w:rsidR="00B9227C" w:rsidRPr="007F4309" w:rsidRDefault="00B9227C" w:rsidP="006951AD">
                  <w:pPr>
                    <w:pStyle w:val="Default"/>
                    <w:jc w:val="center"/>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3 feet </w:t>
                  </w:r>
                </w:p>
              </w:tc>
              <w:tc>
                <w:tcPr>
                  <w:tcW w:w="4500" w:type="dxa"/>
                </w:tcPr>
                <w:p w:rsidR="00B9227C" w:rsidRPr="007F4309" w:rsidRDefault="00B9227C" w:rsidP="006951AD">
                  <w:pPr>
                    <w:pStyle w:val="Default"/>
                    <w:jc w:val="center"/>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3 feet </w:t>
                  </w:r>
                </w:p>
              </w:tc>
            </w:tr>
            <w:tr w:rsidR="00B9227C" w:rsidRPr="007F4309" w:rsidTr="006951AD">
              <w:trPr>
                <w:trHeight w:val="132"/>
              </w:trPr>
              <w:tc>
                <w:tcPr>
                  <w:tcW w:w="2628" w:type="dxa"/>
                </w:tcPr>
                <w:p w:rsidR="00B9227C" w:rsidRPr="007F4309" w:rsidRDefault="00B9227C" w:rsidP="006951AD">
                  <w:pPr>
                    <w:pStyle w:val="Default"/>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Side setback: </w:t>
                  </w:r>
                </w:p>
              </w:tc>
              <w:tc>
                <w:tcPr>
                  <w:tcW w:w="3510" w:type="dxa"/>
                </w:tcPr>
                <w:p w:rsidR="00B9227C" w:rsidRPr="007F4309" w:rsidRDefault="00B9227C" w:rsidP="006951AD">
                  <w:pPr>
                    <w:pStyle w:val="Default"/>
                    <w:jc w:val="center"/>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5 feet </w:t>
                  </w:r>
                </w:p>
              </w:tc>
              <w:tc>
                <w:tcPr>
                  <w:tcW w:w="4500" w:type="dxa"/>
                </w:tcPr>
                <w:p w:rsidR="00B9227C" w:rsidRPr="007F4309" w:rsidRDefault="00B9227C" w:rsidP="006951AD">
                  <w:pPr>
                    <w:pStyle w:val="Default"/>
                    <w:jc w:val="center"/>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15 feet </w:t>
                  </w:r>
                </w:p>
              </w:tc>
            </w:tr>
            <w:tr w:rsidR="00B9227C" w:rsidRPr="007F4309" w:rsidTr="006951AD">
              <w:trPr>
                <w:trHeight w:val="135"/>
              </w:trPr>
              <w:tc>
                <w:tcPr>
                  <w:tcW w:w="2628" w:type="dxa"/>
                </w:tcPr>
                <w:p w:rsidR="00B9227C" w:rsidRPr="007F4309" w:rsidRDefault="00B9227C" w:rsidP="006951AD">
                  <w:pPr>
                    <w:pStyle w:val="Default"/>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Side street setback: </w:t>
                  </w:r>
                </w:p>
              </w:tc>
              <w:tc>
                <w:tcPr>
                  <w:tcW w:w="3510" w:type="dxa"/>
                </w:tcPr>
                <w:p w:rsidR="00B9227C" w:rsidRPr="007F4309" w:rsidRDefault="00B9227C" w:rsidP="006951AD">
                  <w:pPr>
                    <w:pStyle w:val="Default"/>
                    <w:jc w:val="center"/>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5 feet </w:t>
                  </w:r>
                </w:p>
              </w:tc>
              <w:tc>
                <w:tcPr>
                  <w:tcW w:w="4500" w:type="dxa"/>
                </w:tcPr>
                <w:p w:rsidR="00B9227C" w:rsidRPr="007F4309" w:rsidRDefault="00B9227C" w:rsidP="006951AD">
                  <w:pPr>
                    <w:pStyle w:val="Default"/>
                    <w:jc w:val="center"/>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5 feet </w:t>
                  </w:r>
                </w:p>
              </w:tc>
            </w:tr>
            <w:tr w:rsidR="00B9227C" w:rsidRPr="007F4309" w:rsidTr="006951AD">
              <w:trPr>
                <w:trHeight w:val="137"/>
              </w:trPr>
              <w:tc>
                <w:tcPr>
                  <w:tcW w:w="2628" w:type="dxa"/>
                </w:tcPr>
                <w:p w:rsidR="00B9227C" w:rsidRPr="007F4309" w:rsidRDefault="00B9227C" w:rsidP="006951AD">
                  <w:pPr>
                    <w:pStyle w:val="Default"/>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Height: </w:t>
                  </w:r>
                </w:p>
              </w:tc>
              <w:tc>
                <w:tcPr>
                  <w:tcW w:w="3510" w:type="dxa"/>
                </w:tcPr>
                <w:p w:rsidR="00B9227C" w:rsidRPr="007F4309" w:rsidRDefault="00B9227C" w:rsidP="006951AD">
                  <w:pPr>
                    <w:pStyle w:val="Default"/>
                    <w:jc w:val="center"/>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15 feet </w:t>
                  </w:r>
                </w:p>
              </w:tc>
              <w:tc>
                <w:tcPr>
                  <w:tcW w:w="4500" w:type="dxa"/>
                </w:tcPr>
                <w:p w:rsidR="00B9227C" w:rsidRPr="007F4309" w:rsidRDefault="00B9227C" w:rsidP="006951AD">
                  <w:pPr>
                    <w:pStyle w:val="Default"/>
                    <w:jc w:val="center"/>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23 feet </w:t>
                  </w:r>
                </w:p>
              </w:tc>
            </w:tr>
            <w:tr w:rsidR="00B9227C" w:rsidRPr="007F4309" w:rsidTr="006951AD">
              <w:trPr>
                <w:trHeight w:val="135"/>
              </w:trPr>
              <w:tc>
                <w:tcPr>
                  <w:tcW w:w="2628" w:type="dxa"/>
                </w:tcPr>
                <w:p w:rsidR="00B9227C" w:rsidRPr="007F4309" w:rsidRDefault="00B9227C" w:rsidP="006951AD">
                  <w:pPr>
                    <w:pStyle w:val="Default"/>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Size (sq. ft.): </w:t>
                  </w:r>
                </w:p>
              </w:tc>
              <w:tc>
                <w:tcPr>
                  <w:tcW w:w="3510" w:type="dxa"/>
                </w:tcPr>
                <w:p w:rsidR="00B9227C" w:rsidRPr="007F4309" w:rsidRDefault="00B9227C" w:rsidP="006951AD">
                  <w:pPr>
                    <w:pStyle w:val="Default"/>
                    <w:jc w:val="center"/>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30%* + 100 sq. ft. </w:t>
                  </w:r>
                </w:p>
              </w:tc>
              <w:tc>
                <w:tcPr>
                  <w:tcW w:w="4500" w:type="dxa"/>
                </w:tcPr>
                <w:p w:rsidR="00B9227C" w:rsidRPr="007F4309" w:rsidRDefault="00B9227C" w:rsidP="006951AD">
                  <w:pPr>
                    <w:pStyle w:val="Default"/>
                    <w:jc w:val="center"/>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30%** </w:t>
                  </w:r>
                </w:p>
              </w:tc>
            </w:tr>
            <w:tr w:rsidR="00B9227C" w:rsidRPr="007F4309" w:rsidTr="006951AD">
              <w:trPr>
                <w:trHeight w:val="135"/>
              </w:trPr>
              <w:tc>
                <w:tcPr>
                  <w:tcW w:w="2628" w:type="dxa"/>
                </w:tcPr>
                <w:p w:rsidR="00B9227C" w:rsidRPr="007F4309" w:rsidRDefault="00B9227C" w:rsidP="006951AD">
                  <w:pPr>
                    <w:pStyle w:val="Default"/>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ADU to House: </w:t>
                  </w:r>
                </w:p>
              </w:tc>
              <w:tc>
                <w:tcPr>
                  <w:tcW w:w="3510" w:type="dxa"/>
                </w:tcPr>
                <w:p w:rsidR="00B9227C" w:rsidRPr="007F4309" w:rsidRDefault="00B9227C" w:rsidP="006951AD">
                  <w:pPr>
                    <w:pStyle w:val="Default"/>
                    <w:jc w:val="center"/>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3 feet </w:t>
                  </w:r>
                </w:p>
              </w:tc>
              <w:tc>
                <w:tcPr>
                  <w:tcW w:w="4500" w:type="dxa"/>
                </w:tcPr>
                <w:p w:rsidR="00B9227C" w:rsidRPr="007F4309" w:rsidRDefault="00B9227C" w:rsidP="006951AD">
                  <w:pPr>
                    <w:pStyle w:val="Default"/>
                    <w:jc w:val="center"/>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10 feet </w:t>
                  </w:r>
                </w:p>
              </w:tc>
            </w:tr>
            <w:tr w:rsidR="00B9227C" w:rsidRPr="007F4309" w:rsidTr="006951AD">
              <w:trPr>
                <w:trHeight w:val="150"/>
              </w:trPr>
              <w:tc>
                <w:tcPr>
                  <w:tcW w:w="2628" w:type="dxa"/>
                </w:tcPr>
                <w:p w:rsidR="00B9227C" w:rsidRPr="007F4309" w:rsidRDefault="00B9227C" w:rsidP="006951AD">
                  <w:pPr>
                    <w:pStyle w:val="Default"/>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Rear setback: </w:t>
                  </w:r>
                </w:p>
              </w:tc>
              <w:tc>
                <w:tcPr>
                  <w:tcW w:w="3510" w:type="dxa"/>
                </w:tcPr>
                <w:p w:rsidR="00B9227C" w:rsidRPr="007F4309" w:rsidRDefault="00B9227C" w:rsidP="006951AD">
                  <w:pPr>
                    <w:pStyle w:val="Default"/>
                    <w:jc w:val="center"/>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3 feet </w:t>
                  </w:r>
                </w:p>
              </w:tc>
              <w:tc>
                <w:tcPr>
                  <w:tcW w:w="4500" w:type="dxa"/>
                </w:tcPr>
                <w:p w:rsidR="00B9227C" w:rsidRPr="007F4309" w:rsidRDefault="00B9227C" w:rsidP="006951AD">
                  <w:pPr>
                    <w:pStyle w:val="Default"/>
                    <w:jc w:val="center"/>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 xml:space="preserve">3 feet </w:t>
                  </w:r>
                </w:p>
              </w:tc>
            </w:tr>
          </w:tbl>
          <w:p w:rsidR="00B9227C" w:rsidRPr="007F4309" w:rsidRDefault="00B9227C" w:rsidP="00B9227C">
            <w:pPr>
              <w:pStyle w:val="Default"/>
              <w:rPr>
                <w:color w:val="00B050"/>
              </w:rPr>
            </w:pPr>
          </w:p>
          <w:p w:rsidR="00B9227C" w:rsidRPr="007F4309" w:rsidRDefault="00B9227C" w:rsidP="00B9227C">
            <w:pPr>
              <w:pStyle w:val="Default"/>
              <w:rPr>
                <w:color w:val="00B050"/>
              </w:rPr>
            </w:pPr>
          </w:p>
          <w:p w:rsidR="00B9227C" w:rsidRPr="007F4309" w:rsidRDefault="00B9227C" w:rsidP="00B9227C">
            <w:pPr>
              <w:pStyle w:val="CM30"/>
              <w:spacing w:after="80" w:line="271" w:lineRule="atLeast"/>
              <w:ind w:left="720" w:right="706" w:hanging="360"/>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w:t>
            </w:r>
            <w:r w:rsidRPr="007F4309">
              <w:rPr>
                <w:rFonts w:ascii="Lucida Sans Unicode" w:hAnsi="Lucida Sans Unicode" w:cs="Lucida Sans Unicode"/>
                <w:color w:val="00B050"/>
                <w:sz w:val="22"/>
                <w:szCs w:val="22"/>
              </w:rPr>
              <w:tab/>
              <w:t xml:space="preserve">30% of total floor area of principal dwelling plus 100 sq. ft. to maximum of 600 </w:t>
            </w:r>
            <w:proofErr w:type="spellStart"/>
            <w:proofErr w:type="gramStart"/>
            <w:r w:rsidRPr="007F4309">
              <w:rPr>
                <w:rFonts w:ascii="Lucida Sans Unicode" w:hAnsi="Lucida Sans Unicode" w:cs="Lucida Sans Unicode"/>
                <w:color w:val="00B050"/>
                <w:sz w:val="22"/>
                <w:szCs w:val="22"/>
              </w:rPr>
              <w:t>sq.ft</w:t>
            </w:r>
            <w:proofErr w:type="spellEnd"/>
            <w:r w:rsidRPr="007F4309">
              <w:rPr>
                <w:rFonts w:ascii="Lucida Sans Unicode" w:hAnsi="Lucida Sans Unicode" w:cs="Lucida Sans Unicode"/>
                <w:color w:val="00B050"/>
                <w:sz w:val="22"/>
                <w:szCs w:val="22"/>
              </w:rPr>
              <w:t>.;</w:t>
            </w:r>
            <w:proofErr w:type="gramEnd"/>
            <w:r w:rsidRPr="007F4309">
              <w:rPr>
                <w:rFonts w:ascii="Lucida Sans Unicode" w:hAnsi="Lucida Sans Unicode" w:cs="Lucida Sans Unicode"/>
                <w:color w:val="00B050"/>
                <w:sz w:val="22"/>
                <w:szCs w:val="22"/>
              </w:rPr>
              <w:t xml:space="preserve"> minimum is 250 sq. ft. </w:t>
            </w:r>
          </w:p>
          <w:p w:rsidR="00B9227C" w:rsidRPr="007F4309" w:rsidRDefault="00B9227C" w:rsidP="00B9227C">
            <w:pPr>
              <w:pStyle w:val="CM30"/>
              <w:spacing w:after="80" w:line="271" w:lineRule="atLeast"/>
              <w:ind w:left="720" w:right="706" w:hanging="360"/>
              <w:rPr>
                <w:rFonts w:ascii="Lucida Sans Unicode" w:hAnsi="Lucida Sans Unicode" w:cs="Lucida Sans Unicode"/>
                <w:color w:val="00B050"/>
                <w:sz w:val="22"/>
                <w:szCs w:val="22"/>
              </w:rPr>
            </w:pPr>
            <w:r w:rsidRPr="007F4309">
              <w:rPr>
                <w:rFonts w:ascii="Lucida Sans Unicode" w:hAnsi="Lucida Sans Unicode" w:cs="Lucida Sans Unicode"/>
                <w:color w:val="00B050"/>
                <w:sz w:val="22"/>
                <w:szCs w:val="22"/>
              </w:rPr>
              <w:t>**</w:t>
            </w:r>
            <w:r w:rsidRPr="007F4309">
              <w:rPr>
                <w:rFonts w:ascii="Lucida Sans Unicode" w:hAnsi="Lucida Sans Unicode" w:cs="Lucida Sans Unicode"/>
                <w:color w:val="00B050"/>
                <w:sz w:val="22"/>
                <w:szCs w:val="22"/>
              </w:rPr>
              <w:tab/>
              <w:t>30% of total floor area of principal dwelling to maximum of 500 sq. ft.</w:t>
            </w:r>
          </w:p>
          <w:p w:rsidR="00B9227C" w:rsidRPr="00067B75" w:rsidRDefault="00B9227C" w:rsidP="00B9227C">
            <w:pPr>
              <w:pStyle w:val="Default"/>
            </w:pPr>
          </w:p>
          <w:p w:rsidR="00B9227C" w:rsidRDefault="00B9227C" w:rsidP="00B9227C">
            <w:pPr>
              <w:pStyle w:val="CM30"/>
              <w:tabs>
                <w:tab w:val="left" w:pos="360"/>
              </w:tabs>
              <w:spacing w:line="271" w:lineRule="atLeast"/>
              <w:ind w:left="360" w:right="706" w:hanging="360"/>
              <w:rPr>
                <w:rFonts w:ascii="Lucida Sans Unicode" w:hAnsi="Lucida Sans Unicode" w:cs="Lucida Sans Unicode"/>
                <w:sz w:val="22"/>
                <w:szCs w:val="22"/>
              </w:rPr>
            </w:pPr>
            <w:r>
              <w:rPr>
                <w:rFonts w:ascii="Lucida Sans Unicode" w:hAnsi="Lucida Sans Unicode" w:cs="Lucida Sans Unicode"/>
                <w:sz w:val="22"/>
                <w:szCs w:val="22"/>
              </w:rPr>
              <w:t>O.</w:t>
            </w:r>
            <w:r>
              <w:rPr>
                <w:rFonts w:ascii="Lucida Sans Unicode" w:hAnsi="Lucida Sans Unicode" w:cs="Lucida Sans Unicode"/>
                <w:sz w:val="22"/>
                <w:szCs w:val="22"/>
              </w:rPr>
              <w:tab/>
            </w:r>
            <w:r w:rsidRPr="00067B75">
              <w:rPr>
                <w:rFonts w:ascii="Lucida Sans Unicode" w:hAnsi="Lucida Sans Unicode" w:cs="Lucida Sans Unicode"/>
                <w:sz w:val="22"/>
                <w:szCs w:val="22"/>
              </w:rPr>
              <w:t>Sidewalks. Many of the original sidewalks had the contractor’s name and date stamp or street names on them. In other areas there are even footprints of cattle as a reminder that Willamette was surrounded by farms in its early history (see photo below</w:t>
            </w:r>
            <w:r>
              <w:rPr>
                <w:rFonts w:ascii="Lucida Sans Unicode" w:hAnsi="Lucida Sans Unicode" w:cs="Lucida Sans Unicode"/>
                <w:sz w:val="22"/>
                <w:szCs w:val="22"/>
              </w:rPr>
              <w:t>).</w:t>
            </w:r>
          </w:p>
          <w:p w:rsidR="00B9227C" w:rsidRPr="00067B75" w:rsidRDefault="00B9227C" w:rsidP="00B9227C">
            <w:pPr>
              <w:pStyle w:val="Default"/>
              <w:jc w:val="center"/>
            </w:pPr>
            <w:r>
              <w:rPr>
                <w:noProof/>
              </w:rPr>
              <w:lastRenderedPageBreak/>
              <w:drawing>
                <wp:inline distT="0" distB="0" distL="0" distR="0" wp14:anchorId="62409972" wp14:editId="634B8740">
                  <wp:extent cx="3560445" cy="299593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0445" cy="2995930"/>
                          </a:xfrm>
                          <a:prstGeom prst="rect">
                            <a:avLst/>
                          </a:prstGeom>
                          <a:noFill/>
                          <a:ln>
                            <a:noFill/>
                          </a:ln>
                        </pic:spPr>
                      </pic:pic>
                    </a:graphicData>
                  </a:graphic>
                </wp:inline>
              </w:drawing>
            </w:r>
          </w:p>
          <w:p w:rsidR="00B9227C" w:rsidRDefault="00B9227C" w:rsidP="00B9227C">
            <w:pPr>
              <w:pStyle w:val="CM2"/>
              <w:rPr>
                <w:sz w:val="20"/>
                <w:szCs w:val="20"/>
              </w:rPr>
            </w:pPr>
            <w:r>
              <w:rPr>
                <w:sz w:val="20"/>
                <w:szCs w:val="20"/>
              </w:rPr>
              <w:t xml:space="preserve"> </w:t>
            </w:r>
          </w:p>
          <w:p w:rsidR="00B9227C" w:rsidRPr="007F4309" w:rsidRDefault="00B9227C" w:rsidP="00B9227C">
            <w:pPr>
              <w:pStyle w:val="CM30"/>
              <w:spacing w:after="215" w:line="271" w:lineRule="atLeast"/>
              <w:rPr>
                <w:rFonts w:ascii="Lucida Sans Unicode" w:hAnsi="Lucida Sans Unicode" w:cs="Lucida Sans Unicode"/>
                <w:color w:val="FF0000"/>
                <w:sz w:val="22"/>
                <w:szCs w:val="22"/>
              </w:rPr>
            </w:pPr>
            <w:r w:rsidRPr="007F4309">
              <w:rPr>
                <w:rFonts w:ascii="Lucida Sans Unicode" w:hAnsi="Lucida Sans Unicode" w:cs="Lucida Sans Unicode"/>
                <w:color w:val="FF0000"/>
                <w:sz w:val="22"/>
                <w:szCs w:val="22"/>
              </w:rPr>
              <w:t xml:space="preserve">Every effort should be made to preserve sidewalk sections with such nomenclature or replace it with facsimile stamps. </w:t>
            </w:r>
          </w:p>
          <w:p w:rsidR="00B9227C" w:rsidRPr="007F4309" w:rsidRDefault="00B9227C" w:rsidP="00B9227C">
            <w:pPr>
              <w:pStyle w:val="CM30"/>
              <w:spacing w:after="215" w:line="271" w:lineRule="atLeast"/>
              <w:ind w:right="102"/>
              <w:rPr>
                <w:rFonts w:ascii="Lucida Sans Unicode" w:hAnsi="Lucida Sans Unicode" w:cs="Lucida Sans Unicode"/>
                <w:color w:val="00B050"/>
                <w:sz w:val="22"/>
                <w:szCs w:val="22"/>
              </w:rPr>
            </w:pPr>
            <w:r>
              <w:rPr>
                <w:rFonts w:ascii="Lucida Sans Unicode" w:hAnsi="Lucida Sans Unicode" w:cs="Lucida Sans Unicode"/>
                <w:sz w:val="22"/>
                <w:szCs w:val="22"/>
              </w:rPr>
              <w:t xml:space="preserve">Most sidewalks in the residential district are four feet wide. </w:t>
            </w:r>
            <w:r w:rsidRPr="007F4309">
              <w:rPr>
                <w:rFonts w:ascii="Lucida Sans Unicode" w:hAnsi="Lucida Sans Unicode" w:cs="Lucida Sans Unicode"/>
                <w:color w:val="00B050"/>
                <w:sz w:val="22"/>
                <w:szCs w:val="22"/>
              </w:rPr>
              <w:t xml:space="preserve">Sidewalks are required on all right-of-way abutting lots where new houses are being built, or in the case of major remodels, where the work represents over 50 percent of the valuation of the home. </w:t>
            </w:r>
          </w:p>
          <w:p w:rsidR="00B9227C" w:rsidRDefault="00B9227C" w:rsidP="00B9227C">
            <w:pPr>
              <w:pStyle w:val="CM30"/>
              <w:spacing w:after="360" w:line="271" w:lineRule="atLeast"/>
              <w:ind w:right="547"/>
              <w:rPr>
                <w:rFonts w:ascii="Lucida Sans Unicode" w:hAnsi="Lucida Sans Unicode" w:cs="Lucida Sans Unicode"/>
                <w:sz w:val="22"/>
                <w:szCs w:val="22"/>
              </w:rPr>
            </w:pPr>
            <w:r>
              <w:rPr>
                <w:rFonts w:ascii="Lucida Sans Unicode" w:hAnsi="Lucida Sans Unicode" w:cs="Lucida Sans Unicode"/>
                <w:sz w:val="22"/>
                <w:szCs w:val="22"/>
              </w:rPr>
              <w:t>New sidewalks shall replicate, to the degree possible, existing sidewalk patterns, texture and coloration. (Ord. 1565, 2008; Ord. 1594 § 1 (</w:t>
            </w:r>
            <w:proofErr w:type="spellStart"/>
            <w:r>
              <w:rPr>
                <w:rFonts w:ascii="Lucida Sans Unicode" w:hAnsi="Lucida Sans Unicode" w:cs="Lucida Sans Unicode"/>
                <w:sz w:val="22"/>
                <w:szCs w:val="22"/>
              </w:rPr>
              <w:t>Exh</w:t>
            </w:r>
            <w:proofErr w:type="spellEnd"/>
            <w:r>
              <w:rPr>
                <w:rFonts w:ascii="Lucida Sans Unicode" w:hAnsi="Lucida Sans Unicode" w:cs="Lucida Sans Unicode"/>
                <w:sz w:val="22"/>
                <w:szCs w:val="22"/>
              </w:rPr>
              <w:t xml:space="preserve">. A), 2010) </w:t>
            </w:r>
          </w:p>
          <w:p w:rsidR="00B9227C" w:rsidRPr="00067B75" w:rsidRDefault="00B9227C" w:rsidP="00B9227C">
            <w:pPr>
              <w:pStyle w:val="CM30"/>
              <w:spacing w:after="215" w:line="271" w:lineRule="atLeast"/>
              <w:rPr>
                <w:b/>
                <w:noProof/>
              </w:rPr>
            </w:pPr>
            <w:r w:rsidRPr="00067B75">
              <w:rPr>
                <w:b/>
                <w:noProof/>
              </w:rPr>
              <w:t>25.080</w:t>
            </w:r>
            <w:r>
              <w:rPr>
                <w:b/>
                <w:noProof/>
              </w:rPr>
              <w:t xml:space="preserve"> – </w:t>
            </w:r>
            <w:r w:rsidRPr="00067B75">
              <w:rPr>
                <w:b/>
                <w:noProof/>
              </w:rPr>
              <w:t xml:space="preserve">ADDITIONAL ARCHITECTURAL SPECIFICS FOR NEW CONSTRUCTION AND REMODELING </w:t>
            </w:r>
          </w:p>
          <w:p w:rsidR="00B9227C" w:rsidRDefault="00B9227C" w:rsidP="00B9227C">
            <w:pPr>
              <w:pStyle w:val="CM30"/>
              <w:spacing w:after="215" w:line="271" w:lineRule="atLeast"/>
              <w:ind w:right="865"/>
              <w:rPr>
                <w:rFonts w:ascii="Lucida Sans Unicode" w:hAnsi="Lucida Sans Unicode" w:cs="Lucida Sans Unicode"/>
                <w:sz w:val="22"/>
                <w:szCs w:val="22"/>
              </w:rPr>
            </w:pPr>
            <w:r>
              <w:rPr>
                <w:rFonts w:ascii="Lucida Sans Unicode" w:hAnsi="Lucida Sans Unicode" w:cs="Lucida Sans Unicode"/>
                <w:sz w:val="22"/>
                <w:szCs w:val="22"/>
              </w:rPr>
              <w:t xml:space="preserve">Many houses in Willamette are rich in architectural detail. Certain architectural components are used in fairly specific ways. Standards: </w:t>
            </w:r>
          </w:p>
          <w:p w:rsidR="00B9227C" w:rsidRDefault="00B9227C" w:rsidP="00B9227C">
            <w:pPr>
              <w:pStyle w:val="CM30"/>
              <w:tabs>
                <w:tab w:val="left" w:pos="360"/>
              </w:tabs>
              <w:spacing w:line="271" w:lineRule="atLeast"/>
              <w:ind w:left="360" w:right="706" w:hanging="360"/>
              <w:rPr>
                <w:rFonts w:ascii="Lucida Sans Unicode" w:hAnsi="Lucida Sans Unicode" w:cs="Lucida Sans Unicode"/>
                <w:sz w:val="22"/>
                <w:szCs w:val="22"/>
              </w:rPr>
            </w:pPr>
            <w:r>
              <w:rPr>
                <w:rFonts w:ascii="Lucida Sans Unicode" w:hAnsi="Lucida Sans Unicode" w:cs="Lucida Sans Unicode"/>
                <w:sz w:val="22"/>
                <w:szCs w:val="22"/>
              </w:rPr>
              <w:t>A.</w:t>
            </w:r>
            <w:r w:rsidRPr="002B1567">
              <w:rPr>
                <w:rFonts w:ascii="Lucida Sans Unicode" w:hAnsi="Lucida Sans Unicode" w:cs="Lucida Sans Unicode"/>
                <w:color w:val="00B050"/>
                <w:sz w:val="22"/>
                <w:szCs w:val="22"/>
              </w:rPr>
              <w:tab/>
              <w:t xml:space="preserve">Distinguishing original qualities defining a structure’s character shall not be destroyed. </w:t>
            </w:r>
            <w:r w:rsidRPr="002B1567">
              <w:rPr>
                <w:rFonts w:ascii="Lucida Sans Unicode" w:hAnsi="Lucida Sans Unicode" w:cs="Lucida Sans Unicode"/>
                <w:color w:val="FFC000"/>
                <w:sz w:val="22"/>
                <w:szCs w:val="22"/>
              </w:rPr>
              <w:t>Removal or alteration of historic (i.e., original) materials or distinctive architectural features should be avoided when possible.</w:t>
            </w:r>
            <w:r>
              <w:rPr>
                <w:rFonts w:ascii="Lucida Sans Unicode" w:hAnsi="Lucida Sans Unicode" w:cs="Lucida Sans Unicode"/>
                <w:sz w:val="22"/>
                <w:szCs w:val="22"/>
              </w:rPr>
              <w:t xml:space="preserve"> </w:t>
            </w:r>
          </w:p>
          <w:p w:rsidR="00B9227C" w:rsidRPr="002B1567" w:rsidRDefault="00B9227C" w:rsidP="00B9227C">
            <w:pPr>
              <w:pStyle w:val="CM30"/>
              <w:tabs>
                <w:tab w:val="left" w:pos="360"/>
              </w:tabs>
              <w:spacing w:line="271" w:lineRule="atLeast"/>
              <w:ind w:left="360" w:right="706" w:hanging="360"/>
              <w:rPr>
                <w:rFonts w:ascii="Lucida Sans Unicode" w:hAnsi="Lucida Sans Unicode" w:cs="Lucida Sans Unicode"/>
                <w:color w:val="FFC000"/>
                <w:sz w:val="22"/>
                <w:szCs w:val="22"/>
              </w:rPr>
            </w:pPr>
            <w:r>
              <w:rPr>
                <w:rFonts w:ascii="Lucida Sans Unicode" w:hAnsi="Lucida Sans Unicode" w:cs="Lucida Sans Unicode"/>
                <w:sz w:val="22"/>
                <w:szCs w:val="22"/>
              </w:rPr>
              <w:t>B.</w:t>
            </w:r>
            <w:r>
              <w:rPr>
                <w:rFonts w:ascii="Lucida Sans Unicode" w:hAnsi="Lucida Sans Unicode" w:cs="Lucida Sans Unicode"/>
                <w:sz w:val="22"/>
                <w:szCs w:val="22"/>
              </w:rPr>
              <w:tab/>
            </w:r>
            <w:r w:rsidRPr="002B1567">
              <w:rPr>
                <w:rFonts w:ascii="Lucida Sans Unicode" w:hAnsi="Lucida Sans Unicode" w:cs="Lucida Sans Unicode"/>
                <w:color w:val="FFC000"/>
                <w:sz w:val="22"/>
                <w:szCs w:val="22"/>
              </w:rPr>
              <w:t xml:space="preserve">Houses and other structures shall be recognized as products of their own time. Alterations that have no historical basis or which seek to create an earlier appearance shall be avoided. </w:t>
            </w:r>
          </w:p>
          <w:p w:rsidR="00B9227C" w:rsidRPr="00192466" w:rsidRDefault="00B9227C" w:rsidP="00B9227C">
            <w:pPr>
              <w:pStyle w:val="Default"/>
            </w:pPr>
          </w:p>
          <w:p w:rsidR="00B9227C" w:rsidRPr="002B1567" w:rsidRDefault="00B9227C" w:rsidP="00B9227C">
            <w:pPr>
              <w:pStyle w:val="CM30"/>
              <w:tabs>
                <w:tab w:val="left" w:pos="360"/>
              </w:tabs>
              <w:spacing w:line="271" w:lineRule="atLeast"/>
              <w:ind w:left="360" w:right="706" w:hanging="360"/>
              <w:rPr>
                <w:rFonts w:ascii="Lucida Sans Unicode" w:hAnsi="Lucida Sans Unicode" w:cs="Lucida Sans Unicode"/>
                <w:color w:val="00B050"/>
                <w:sz w:val="22"/>
                <w:szCs w:val="22"/>
              </w:rPr>
            </w:pPr>
            <w:r>
              <w:rPr>
                <w:rFonts w:ascii="Lucida Sans Unicode" w:hAnsi="Lucida Sans Unicode" w:cs="Lucida Sans Unicode"/>
                <w:sz w:val="22"/>
                <w:szCs w:val="22"/>
              </w:rPr>
              <w:t>C.</w:t>
            </w:r>
            <w:r>
              <w:rPr>
                <w:rFonts w:ascii="Lucida Sans Unicode" w:hAnsi="Lucida Sans Unicode" w:cs="Lucida Sans Unicode"/>
                <w:sz w:val="22"/>
                <w:szCs w:val="22"/>
              </w:rPr>
              <w:tab/>
            </w:r>
            <w:r w:rsidRPr="002B1567">
              <w:rPr>
                <w:rFonts w:ascii="Lucida Sans Unicode" w:hAnsi="Lucida Sans Unicode" w:cs="Lucida Sans Unicode"/>
                <w:color w:val="00B050"/>
                <w:sz w:val="22"/>
                <w:szCs w:val="22"/>
              </w:rPr>
              <w:t xml:space="preserve">Distinctive stylistic features, or examples of skilled craftsmanship which characterize a structure, shall be maintained or restored, if possible. </w:t>
            </w:r>
          </w:p>
          <w:p w:rsidR="00B9227C" w:rsidRPr="002B1567" w:rsidRDefault="00B9227C" w:rsidP="00B9227C">
            <w:pPr>
              <w:pStyle w:val="CM30"/>
              <w:tabs>
                <w:tab w:val="left" w:pos="360"/>
              </w:tabs>
              <w:spacing w:line="271" w:lineRule="atLeast"/>
              <w:ind w:left="360" w:right="706" w:hanging="360"/>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lastRenderedPageBreak/>
              <w:t>D.</w:t>
            </w:r>
            <w:r w:rsidRPr="002B1567">
              <w:rPr>
                <w:rFonts w:ascii="Lucida Sans Unicode" w:hAnsi="Lucida Sans Unicode" w:cs="Lucida Sans Unicode"/>
                <w:color w:val="00B050"/>
                <w:sz w:val="22"/>
                <w:szCs w:val="22"/>
              </w:rPr>
              <w:tab/>
              <w:t xml:space="preserve">Deteriorated architectural features shall be repaired rather than replaced, whenever possible. </w:t>
            </w:r>
          </w:p>
          <w:p w:rsidR="00B9227C" w:rsidRPr="002B1567" w:rsidRDefault="00B9227C" w:rsidP="00B9227C">
            <w:pPr>
              <w:pStyle w:val="CM30"/>
              <w:tabs>
                <w:tab w:val="left" w:pos="360"/>
              </w:tabs>
              <w:spacing w:line="271" w:lineRule="atLeast"/>
              <w:ind w:left="360" w:right="706" w:hanging="360"/>
              <w:rPr>
                <w:rFonts w:ascii="Lucida Sans Unicode" w:hAnsi="Lucida Sans Unicode" w:cs="Lucida Sans Unicode"/>
                <w:color w:val="FFC000"/>
                <w:sz w:val="22"/>
                <w:szCs w:val="22"/>
              </w:rPr>
            </w:pPr>
            <w:r w:rsidRPr="002B1567">
              <w:rPr>
                <w:rFonts w:ascii="Lucida Sans Unicode" w:hAnsi="Lucida Sans Unicode" w:cs="Lucida Sans Unicode"/>
                <w:color w:val="FFC000"/>
                <w:sz w:val="22"/>
                <w:szCs w:val="22"/>
              </w:rPr>
              <w:t>E.</w:t>
            </w:r>
            <w:r w:rsidRPr="002B1567">
              <w:rPr>
                <w:rFonts w:ascii="Lucida Sans Unicode" w:hAnsi="Lucida Sans Unicode" w:cs="Lucida Sans Unicode"/>
                <w:color w:val="FFC000"/>
                <w:sz w:val="22"/>
                <w:szCs w:val="22"/>
              </w:rPr>
              <w:tab/>
              <w:t xml:space="preserve">In the event replacement is necessary, new materials should match the material being replaced in composition, design, color, texture, and other visual qualities. </w:t>
            </w:r>
          </w:p>
          <w:p w:rsidR="00B9227C" w:rsidRDefault="00B9227C" w:rsidP="00B9227C">
            <w:pPr>
              <w:pStyle w:val="CM30"/>
              <w:tabs>
                <w:tab w:val="left" w:pos="360"/>
              </w:tabs>
              <w:spacing w:line="271" w:lineRule="atLeast"/>
              <w:ind w:left="360" w:right="706" w:hanging="360"/>
              <w:rPr>
                <w:sz w:val="20"/>
                <w:szCs w:val="20"/>
              </w:rPr>
            </w:pPr>
            <w:r>
              <w:rPr>
                <w:rFonts w:ascii="Lucida Sans Unicode" w:hAnsi="Lucida Sans Unicode" w:cs="Lucida Sans Unicode"/>
                <w:sz w:val="22"/>
                <w:szCs w:val="22"/>
              </w:rPr>
              <w:t>F</w:t>
            </w:r>
            <w:r w:rsidRPr="002B1567">
              <w:rPr>
                <w:rFonts w:ascii="Lucida Sans Unicode" w:hAnsi="Lucida Sans Unicode" w:cs="Lucida Sans Unicode"/>
                <w:color w:val="00B050"/>
                <w:sz w:val="22"/>
                <w:szCs w:val="22"/>
              </w:rPr>
              <w:t>.</w:t>
            </w:r>
            <w:r w:rsidRPr="002B1567">
              <w:rPr>
                <w:rFonts w:ascii="Lucida Sans Unicode" w:hAnsi="Lucida Sans Unicode" w:cs="Lucida Sans Unicode"/>
                <w:color w:val="00B050"/>
                <w:sz w:val="22"/>
                <w:szCs w:val="22"/>
              </w:rPr>
              <w:tab/>
              <w:t>Alterations to the rear of a house, or to other portions not visible from the public right-of-way (exclusive of alleys), need not adhere to the design standards contained herein</w:t>
            </w:r>
            <w:r>
              <w:rPr>
                <w:rFonts w:ascii="Lucida Sans Unicode" w:hAnsi="Lucida Sans Unicode" w:cs="Lucida Sans Unicode"/>
                <w:sz w:val="22"/>
                <w:szCs w:val="22"/>
              </w:rPr>
              <w:t xml:space="preserve">. </w:t>
            </w:r>
          </w:p>
          <w:p w:rsidR="00B9227C" w:rsidRPr="002B1567" w:rsidRDefault="00B9227C" w:rsidP="00B9227C">
            <w:pPr>
              <w:pStyle w:val="CM30"/>
              <w:tabs>
                <w:tab w:val="left" w:pos="360"/>
              </w:tabs>
              <w:spacing w:line="271" w:lineRule="atLeast"/>
              <w:ind w:left="360" w:right="706" w:hanging="360"/>
              <w:rPr>
                <w:rFonts w:ascii="Lucida Sans Unicode" w:hAnsi="Lucida Sans Unicode" w:cs="Lucida Sans Unicode"/>
                <w:color w:val="FFC000"/>
                <w:sz w:val="22"/>
                <w:szCs w:val="22"/>
              </w:rPr>
            </w:pPr>
            <w:r>
              <w:rPr>
                <w:rFonts w:ascii="Lucida Sans Unicode" w:hAnsi="Lucida Sans Unicode" w:cs="Lucida Sans Unicode"/>
                <w:sz w:val="22"/>
                <w:szCs w:val="22"/>
              </w:rPr>
              <w:t>G.</w:t>
            </w:r>
            <w:r w:rsidRPr="002B1567">
              <w:rPr>
                <w:rFonts w:ascii="Lucida Sans Unicode" w:hAnsi="Lucida Sans Unicode" w:cs="Lucida Sans Unicode"/>
                <w:color w:val="FFC000"/>
                <w:sz w:val="22"/>
                <w:szCs w:val="22"/>
              </w:rPr>
              <w:tab/>
              <w:t xml:space="preserve">Contemporary designs for alterations and additions would be acceptable if the design respects the building’s original design, and it is compatible with the original scale, materials, window and door opening proportions of the structure. </w:t>
            </w:r>
          </w:p>
          <w:p w:rsidR="00B9227C" w:rsidRPr="002B1567" w:rsidRDefault="00B9227C" w:rsidP="00B9227C">
            <w:pPr>
              <w:pStyle w:val="CM30"/>
              <w:tabs>
                <w:tab w:val="left" w:pos="360"/>
              </w:tabs>
              <w:spacing w:after="360" w:line="271" w:lineRule="atLeast"/>
              <w:ind w:left="360" w:right="706" w:hanging="360"/>
              <w:rPr>
                <w:rFonts w:ascii="Lucida Sans Unicode" w:hAnsi="Lucida Sans Unicode" w:cs="Lucida Sans Unicode"/>
                <w:color w:val="FFC000"/>
                <w:sz w:val="22"/>
                <w:szCs w:val="22"/>
              </w:rPr>
            </w:pPr>
            <w:r>
              <w:rPr>
                <w:rFonts w:ascii="Lucida Sans Unicode" w:hAnsi="Lucida Sans Unicode" w:cs="Lucida Sans Unicode"/>
                <w:sz w:val="22"/>
                <w:szCs w:val="22"/>
              </w:rPr>
              <w:t>H.</w:t>
            </w:r>
            <w:r w:rsidRPr="002B1567">
              <w:rPr>
                <w:rFonts w:ascii="Lucida Sans Unicode" w:hAnsi="Lucida Sans Unicode" w:cs="Lucida Sans Unicode"/>
                <w:color w:val="FFC000"/>
                <w:sz w:val="22"/>
                <w:szCs w:val="22"/>
              </w:rPr>
              <w:tab/>
              <w:t>Wherever possible, new additions or alterations to structures shall be done in such a manner that if such additions or alterations were to be removed in the future, the essential form and integrity of the original structure could be restored. (Ord.1594 § 1 (</w:t>
            </w:r>
            <w:proofErr w:type="spellStart"/>
            <w:r w:rsidRPr="002B1567">
              <w:rPr>
                <w:rFonts w:ascii="Lucida Sans Unicode" w:hAnsi="Lucida Sans Unicode" w:cs="Lucida Sans Unicode"/>
                <w:color w:val="FFC000"/>
                <w:sz w:val="22"/>
                <w:szCs w:val="22"/>
              </w:rPr>
              <w:t>Exh</w:t>
            </w:r>
            <w:proofErr w:type="spellEnd"/>
            <w:r w:rsidRPr="002B1567">
              <w:rPr>
                <w:rFonts w:ascii="Lucida Sans Unicode" w:hAnsi="Lucida Sans Unicode" w:cs="Lucida Sans Unicode"/>
                <w:color w:val="FFC000"/>
                <w:sz w:val="22"/>
                <w:szCs w:val="22"/>
              </w:rPr>
              <w:t xml:space="preserve">. A), 2010) </w:t>
            </w:r>
          </w:p>
          <w:p w:rsidR="00B9227C" w:rsidRPr="00747B21" w:rsidRDefault="00B9227C" w:rsidP="00B9227C">
            <w:pPr>
              <w:pStyle w:val="CM30"/>
              <w:spacing w:after="215" w:line="271" w:lineRule="atLeast"/>
              <w:rPr>
                <w:b/>
                <w:noProof/>
              </w:rPr>
            </w:pPr>
            <w:r w:rsidRPr="00747B21">
              <w:rPr>
                <w:b/>
                <w:noProof/>
              </w:rPr>
              <w:t xml:space="preserve">25.090 </w:t>
            </w:r>
            <w:r>
              <w:rPr>
                <w:b/>
                <w:noProof/>
              </w:rPr>
              <w:t xml:space="preserve">– </w:t>
            </w:r>
            <w:r w:rsidRPr="00747B21">
              <w:rPr>
                <w:b/>
                <w:noProof/>
              </w:rPr>
              <w:t xml:space="preserve">COMMERCIAL REMODELS AND NEW CONSTRUCTION </w:t>
            </w:r>
          </w:p>
          <w:p w:rsidR="00B9227C" w:rsidRPr="002B1567" w:rsidRDefault="00B9227C" w:rsidP="00B9227C">
            <w:pPr>
              <w:pStyle w:val="CM30"/>
              <w:tabs>
                <w:tab w:val="left" w:pos="360"/>
              </w:tabs>
              <w:spacing w:line="271" w:lineRule="atLeast"/>
              <w:ind w:left="360" w:right="706" w:hanging="360"/>
              <w:rPr>
                <w:rFonts w:ascii="Lucida Sans Unicode" w:hAnsi="Lucida Sans Unicode" w:cs="Lucida Sans Unicode"/>
                <w:color w:val="FFC000"/>
                <w:sz w:val="22"/>
                <w:szCs w:val="22"/>
              </w:rPr>
            </w:pPr>
            <w:r>
              <w:rPr>
                <w:rFonts w:ascii="Lucida Sans Unicode" w:hAnsi="Lucida Sans Unicode" w:cs="Lucida Sans Unicode"/>
                <w:sz w:val="22"/>
                <w:szCs w:val="22"/>
              </w:rPr>
              <w:t>A.</w:t>
            </w:r>
            <w:r w:rsidRPr="002B1567">
              <w:rPr>
                <w:rFonts w:ascii="Lucida Sans Unicode" w:hAnsi="Lucida Sans Unicode" w:cs="Lucida Sans Unicode"/>
                <w:color w:val="FFC000"/>
                <w:sz w:val="22"/>
                <w:szCs w:val="22"/>
              </w:rPr>
              <w:tab/>
              <w:t xml:space="preserve">Construction of new commercial businesses or remodeling of businesses in the Commercial district shall emphasize contextual design, style, material and period consistency. The Historic Review Board may consider applicable portions of CDC25.080, Additional Architectural Specifics, and CDC 25.060, Criteria for Exterior Alteration and Construction. </w:t>
            </w:r>
          </w:p>
          <w:p w:rsidR="00B9227C" w:rsidRPr="00747B21" w:rsidRDefault="00B9227C" w:rsidP="00B9227C">
            <w:pPr>
              <w:pStyle w:val="CM30"/>
              <w:tabs>
                <w:tab w:val="left" w:pos="360"/>
              </w:tabs>
              <w:spacing w:line="271" w:lineRule="atLeast"/>
              <w:ind w:left="360" w:right="706" w:hanging="360"/>
              <w:rPr>
                <w:rFonts w:ascii="Lucida Sans Unicode" w:hAnsi="Lucida Sans Unicode" w:cs="Lucida Sans Unicode"/>
                <w:sz w:val="22"/>
                <w:szCs w:val="22"/>
              </w:rPr>
            </w:pPr>
            <w:r>
              <w:rPr>
                <w:rFonts w:ascii="Lucida Sans Unicode" w:hAnsi="Lucida Sans Unicode" w:cs="Lucida Sans Unicode"/>
                <w:sz w:val="22"/>
                <w:szCs w:val="22"/>
              </w:rPr>
              <w:t>B.</w:t>
            </w:r>
            <w:r>
              <w:rPr>
                <w:rFonts w:ascii="Lucida Sans Unicode" w:hAnsi="Lucida Sans Unicode" w:cs="Lucida Sans Unicode"/>
                <w:sz w:val="22"/>
                <w:szCs w:val="22"/>
              </w:rPr>
              <w:tab/>
            </w:r>
            <w:r w:rsidRPr="002B1567">
              <w:rPr>
                <w:rFonts w:ascii="Lucida Sans Unicode" w:hAnsi="Lucida Sans Unicode" w:cs="Lucida Sans Unicode"/>
                <w:color w:val="00B050"/>
                <w:sz w:val="22"/>
                <w:szCs w:val="22"/>
              </w:rPr>
              <w:t>Setbacks should be consistent with adjacent uses or between zero and 10 feet.</w:t>
            </w:r>
            <w:r w:rsidRPr="00747B21">
              <w:rPr>
                <w:rFonts w:ascii="Lucida Sans Unicode" w:hAnsi="Lucida Sans Unicode" w:cs="Lucida Sans Unicode"/>
                <w:sz w:val="22"/>
                <w:szCs w:val="22"/>
              </w:rPr>
              <w:t xml:space="preserve"> </w:t>
            </w:r>
          </w:p>
          <w:p w:rsidR="00B9227C" w:rsidRPr="00747B21" w:rsidRDefault="00B9227C" w:rsidP="00B9227C">
            <w:pPr>
              <w:pStyle w:val="CM30"/>
              <w:tabs>
                <w:tab w:val="left" w:pos="360"/>
              </w:tabs>
              <w:spacing w:line="271" w:lineRule="atLeast"/>
              <w:ind w:left="360" w:right="706" w:hanging="360"/>
              <w:rPr>
                <w:rFonts w:ascii="Lucida Sans Unicode" w:hAnsi="Lucida Sans Unicode" w:cs="Lucida Sans Unicode"/>
                <w:sz w:val="22"/>
                <w:szCs w:val="22"/>
              </w:rPr>
            </w:pPr>
            <w:r>
              <w:rPr>
                <w:rFonts w:ascii="Lucida Sans Unicode" w:hAnsi="Lucida Sans Unicode" w:cs="Lucida Sans Unicode"/>
                <w:sz w:val="22"/>
                <w:szCs w:val="22"/>
              </w:rPr>
              <w:t>C.</w:t>
            </w:r>
            <w:r>
              <w:rPr>
                <w:rFonts w:ascii="Lucida Sans Unicode" w:hAnsi="Lucida Sans Unicode" w:cs="Lucida Sans Unicode"/>
                <w:sz w:val="22"/>
                <w:szCs w:val="22"/>
              </w:rPr>
              <w:tab/>
            </w:r>
            <w:r w:rsidRPr="00747B21">
              <w:rPr>
                <w:rFonts w:ascii="Lucida Sans Unicode" w:hAnsi="Lucida Sans Unicode" w:cs="Lucida Sans Unicode"/>
                <w:sz w:val="22"/>
                <w:szCs w:val="22"/>
              </w:rPr>
              <w:t>Underlying zone provisions of the Commercial zone shall apply except for the</w:t>
            </w:r>
            <w:r>
              <w:rPr>
                <w:rFonts w:ascii="Lucida Sans Unicode" w:hAnsi="Lucida Sans Unicode" w:cs="Lucida Sans Unicode"/>
                <w:sz w:val="22"/>
                <w:szCs w:val="22"/>
              </w:rPr>
              <w:t xml:space="preserve"> </w:t>
            </w:r>
            <w:r w:rsidRPr="00747B21">
              <w:rPr>
                <w:rFonts w:ascii="Lucida Sans Unicode" w:hAnsi="Lucida Sans Unicode" w:cs="Lucida Sans Unicode"/>
                <w:sz w:val="22"/>
                <w:szCs w:val="22"/>
              </w:rPr>
              <w:t>off-street parking requirements, which are waived under Chapter 46 CDC. (Ord. 1594 § 1 (</w:t>
            </w:r>
            <w:proofErr w:type="spellStart"/>
            <w:r w:rsidRPr="00747B21">
              <w:rPr>
                <w:rFonts w:ascii="Lucida Sans Unicode" w:hAnsi="Lucida Sans Unicode" w:cs="Lucida Sans Unicode"/>
                <w:sz w:val="22"/>
                <w:szCs w:val="22"/>
              </w:rPr>
              <w:t>Exh</w:t>
            </w:r>
            <w:proofErr w:type="spellEnd"/>
            <w:r w:rsidRPr="00747B21">
              <w:rPr>
                <w:rFonts w:ascii="Lucida Sans Unicode" w:hAnsi="Lucida Sans Unicode" w:cs="Lucida Sans Unicode"/>
                <w:sz w:val="22"/>
                <w:szCs w:val="22"/>
              </w:rPr>
              <w:t xml:space="preserve">. A), 2010) </w:t>
            </w:r>
          </w:p>
          <w:p w:rsidR="00B9227C" w:rsidRDefault="00B9227C" w:rsidP="00B9227C">
            <w:pPr>
              <w:pStyle w:val="Default"/>
              <w:rPr>
                <w:color w:val="auto"/>
              </w:rPr>
            </w:pPr>
          </w:p>
          <w:p w:rsidR="00B9227C" w:rsidRPr="00747B21" w:rsidRDefault="00B9227C" w:rsidP="00B9227C">
            <w:pPr>
              <w:pStyle w:val="CM30"/>
              <w:spacing w:after="215" w:line="271" w:lineRule="atLeast"/>
              <w:rPr>
                <w:b/>
                <w:noProof/>
              </w:rPr>
            </w:pPr>
            <w:r>
              <w:rPr>
                <w:b/>
                <w:noProof/>
              </w:rPr>
              <w:t xml:space="preserve">25.100 – </w:t>
            </w:r>
            <w:r w:rsidRPr="00747B21">
              <w:rPr>
                <w:b/>
                <w:noProof/>
              </w:rPr>
              <w:t xml:space="preserve">MINOR ALTERATIONS AND MAINTENANCE </w:t>
            </w:r>
          </w:p>
          <w:p w:rsidR="00B9227C" w:rsidRPr="002B1567" w:rsidRDefault="00B9227C" w:rsidP="00B9227C">
            <w:pPr>
              <w:pStyle w:val="CM30"/>
              <w:spacing w:after="80" w:line="271" w:lineRule="atLeast"/>
              <w:rPr>
                <w:rFonts w:ascii="Lucida Sans Unicode" w:hAnsi="Lucida Sans Unicode" w:cs="Lucida Sans Unicode"/>
                <w:color w:val="FFC000"/>
                <w:sz w:val="22"/>
                <w:szCs w:val="22"/>
              </w:rPr>
            </w:pPr>
            <w:r w:rsidRPr="002B1567">
              <w:rPr>
                <w:rFonts w:ascii="Lucida Sans Unicode" w:hAnsi="Lucida Sans Unicode" w:cs="Lucida Sans Unicode"/>
                <w:color w:val="FFC000"/>
                <w:sz w:val="22"/>
                <w:szCs w:val="22"/>
              </w:rPr>
              <w:t>The Planning Director shall determine the status of a proposed alteration. Minor alterations shall be reviewed and approved by the Planning Director, who may consult with the Historic Review Board, or any member thereof, in applying the provisions of this section</w:t>
            </w:r>
            <w:r>
              <w:rPr>
                <w:rFonts w:ascii="Lucida Sans Unicode" w:hAnsi="Lucida Sans Unicode" w:cs="Lucida Sans Unicode"/>
                <w:sz w:val="22"/>
                <w:szCs w:val="22"/>
              </w:rPr>
              <w:t xml:space="preserve">. </w:t>
            </w:r>
            <w:r w:rsidRPr="002B1567">
              <w:rPr>
                <w:rFonts w:ascii="Lucida Sans Unicode" w:hAnsi="Lucida Sans Unicode" w:cs="Lucida Sans Unicode"/>
                <w:color w:val="FFC000"/>
                <w:sz w:val="22"/>
                <w:szCs w:val="22"/>
              </w:rPr>
              <w:t xml:space="preserve">An alteration shall be considered “minor” when the result of the proposed action is to maintain or restore portions of the exterior to the original historic appearance while performing normal maintenance and repairs, such as: </w:t>
            </w:r>
          </w:p>
          <w:p w:rsidR="00B9227C" w:rsidRPr="002B1567" w:rsidRDefault="00B9227C" w:rsidP="00B9227C">
            <w:pPr>
              <w:pStyle w:val="CM30"/>
              <w:tabs>
                <w:tab w:val="left" w:pos="360"/>
              </w:tabs>
              <w:spacing w:after="80" w:line="271" w:lineRule="atLeast"/>
              <w:ind w:left="360" w:right="706" w:hanging="360"/>
              <w:rPr>
                <w:rFonts w:ascii="Lucida Sans Unicode" w:hAnsi="Lucida Sans Unicode" w:cs="Lucida Sans Unicode"/>
                <w:color w:val="00B050"/>
                <w:sz w:val="22"/>
                <w:szCs w:val="22"/>
              </w:rPr>
            </w:pPr>
            <w:r>
              <w:rPr>
                <w:rFonts w:ascii="Lucida Sans Unicode" w:hAnsi="Lucida Sans Unicode" w:cs="Lucida Sans Unicode"/>
                <w:sz w:val="22"/>
                <w:szCs w:val="22"/>
              </w:rPr>
              <w:t>A.</w:t>
            </w:r>
            <w:r w:rsidRPr="002B1567">
              <w:rPr>
                <w:rFonts w:ascii="Lucida Sans Unicode" w:hAnsi="Lucida Sans Unicode" w:cs="Lucida Sans Unicode"/>
                <w:color w:val="00B050"/>
                <w:sz w:val="22"/>
                <w:szCs w:val="22"/>
              </w:rPr>
              <w:tab/>
              <w:t xml:space="preserve">Replacement of gutters and downspouts, or the addition of gutters and downspouts, using materials that match those that were typically used on similar style buildings. </w:t>
            </w:r>
          </w:p>
          <w:p w:rsidR="00B9227C" w:rsidRPr="002B1567" w:rsidRDefault="00B9227C" w:rsidP="00B9227C">
            <w:pPr>
              <w:pStyle w:val="CM30"/>
              <w:tabs>
                <w:tab w:val="left" w:pos="360"/>
              </w:tabs>
              <w:spacing w:after="80" w:line="271" w:lineRule="atLeast"/>
              <w:ind w:left="360" w:right="706" w:hanging="360"/>
              <w:rPr>
                <w:rFonts w:ascii="Lucida Sans Unicode" w:hAnsi="Lucida Sans Unicode" w:cs="Lucida Sans Unicode"/>
                <w:color w:val="00B050"/>
                <w:sz w:val="22"/>
                <w:szCs w:val="22"/>
              </w:rPr>
            </w:pPr>
            <w:r>
              <w:rPr>
                <w:rFonts w:ascii="Lucida Sans Unicode" w:hAnsi="Lucida Sans Unicode" w:cs="Lucida Sans Unicode"/>
                <w:sz w:val="22"/>
                <w:szCs w:val="22"/>
              </w:rPr>
              <w:t>B.</w:t>
            </w:r>
            <w:r>
              <w:rPr>
                <w:rFonts w:ascii="Lucida Sans Unicode" w:hAnsi="Lucida Sans Unicode" w:cs="Lucida Sans Unicode"/>
                <w:sz w:val="22"/>
                <w:szCs w:val="22"/>
              </w:rPr>
              <w:tab/>
            </w:r>
            <w:r w:rsidRPr="002B1567">
              <w:rPr>
                <w:rFonts w:ascii="Lucida Sans Unicode" w:hAnsi="Lucida Sans Unicode" w:cs="Lucida Sans Unicode"/>
                <w:color w:val="00B050"/>
                <w:sz w:val="22"/>
                <w:szCs w:val="22"/>
              </w:rPr>
              <w:t>Repairing, or providing a</w:t>
            </w:r>
            <w:r>
              <w:rPr>
                <w:rFonts w:ascii="Lucida Sans Unicode" w:hAnsi="Lucida Sans Unicode" w:cs="Lucida Sans Unicode"/>
                <w:sz w:val="22"/>
                <w:szCs w:val="22"/>
              </w:rPr>
              <w:t xml:space="preserve"> </w:t>
            </w:r>
            <w:r w:rsidRPr="002B1567">
              <w:rPr>
                <w:rFonts w:ascii="Lucida Sans Unicode" w:hAnsi="Lucida Sans Unicode" w:cs="Lucida Sans Unicode"/>
                <w:color w:val="FFC000"/>
                <w:sz w:val="22"/>
                <w:szCs w:val="22"/>
              </w:rPr>
              <w:t>compatible</w:t>
            </w:r>
            <w:r>
              <w:rPr>
                <w:rFonts w:ascii="Lucida Sans Unicode" w:hAnsi="Lucida Sans Unicode" w:cs="Lucida Sans Unicode"/>
                <w:sz w:val="22"/>
                <w:szCs w:val="22"/>
              </w:rPr>
              <w:t xml:space="preserve"> </w:t>
            </w:r>
            <w:r w:rsidRPr="002B1567">
              <w:rPr>
                <w:rFonts w:ascii="Lucida Sans Unicode" w:hAnsi="Lucida Sans Unicode" w:cs="Lucida Sans Unicode"/>
                <w:color w:val="00B050"/>
                <w:sz w:val="22"/>
                <w:szCs w:val="22"/>
              </w:rPr>
              <w:t xml:space="preserve">new foundation that does not result in raising or lowering the building elevation. </w:t>
            </w:r>
          </w:p>
          <w:p w:rsidR="00B9227C" w:rsidRPr="002B1567" w:rsidRDefault="00B9227C" w:rsidP="00B9227C">
            <w:pPr>
              <w:pStyle w:val="CM30"/>
              <w:tabs>
                <w:tab w:val="left" w:pos="360"/>
              </w:tabs>
              <w:spacing w:after="80" w:line="271" w:lineRule="atLeast"/>
              <w:ind w:left="360" w:right="706" w:hanging="360"/>
              <w:rPr>
                <w:rFonts w:ascii="Lucida Sans Unicode" w:hAnsi="Lucida Sans Unicode" w:cs="Lucida Sans Unicode"/>
                <w:color w:val="00B050"/>
                <w:sz w:val="22"/>
                <w:szCs w:val="22"/>
              </w:rPr>
            </w:pPr>
            <w:r>
              <w:rPr>
                <w:rFonts w:ascii="Lucida Sans Unicode" w:hAnsi="Lucida Sans Unicode" w:cs="Lucida Sans Unicode"/>
                <w:sz w:val="22"/>
                <w:szCs w:val="22"/>
              </w:rPr>
              <w:t>C.</w:t>
            </w:r>
            <w:r>
              <w:rPr>
                <w:rFonts w:ascii="Lucida Sans Unicode" w:hAnsi="Lucida Sans Unicode" w:cs="Lucida Sans Unicode"/>
                <w:sz w:val="22"/>
                <w:szCs w:val="22"/>
              </w:rPr>
              <w:tab/>
            </w:r>
            <w:r w:rsidRPr="002B1567">
              <w:rPr>
                <w:rFonts w:ascii="Lucida Sans Unicode" w:hAnsi="Lucida Sans Unicode" w:cs="Lucida Sans Unicode"/>
                <w:color w:val="00B050"/>
                <w:sz w:val="22"/>
                <w:szCs w:val="22"/>
              </w:rPr>
              <w:t xml:space="preserve">Replacement of building material, when required due to deterioration of material, with </w:t>
            </w:r>
            <w:r w:rsidRPr="002B1567">
              <w:rPr>
                <w:rFonts w:ascii="Lucida Sans Unicode" w:hAnsi="Lucida Sans Unicode" w:cs="Lucida Sans Unicode"/>
                <w:color w:val="00B050"/>
                <w:sz w:val="22"/>
                <w:szCs w:val="22"/>
              </w:rPr>
              <w:lastRenderedPageBreak/>
              <w:t xml:space="preserve">building material that matches the original material. </w:t>
            </w:r>
          </w:p>
          <w:p w:rsidR="00B9227C" w:rsidRDefault="00B9227C" w:rsidP="00B9227C">
            <w:pPr>
              <w:pStyle w:val="CM30"/>
              <w:tabs>
                <w:tab w:val="left" w:pos="360"/>
              </w:tabs>
              <w:spacing w:after="80" w:line="271" w:lineRule="atLeast"/>
              <w:ind w:left="360" w:right="706" w:hanging="360"/>
              <w:rPr>
                <w:rFonts w:ascii="Lucida Sans Unicode" w:hAnsi="Lucida Sans Unicode" w:cs="Lucida Sans Unicode"/>
                <w:sz w:val="22"/>
                <w:szCs w:val="22"/>
              </w:rPr>
            </w:pPr>
            <w:r>
              <w:rPr>
                <w:rFonts w:ascii="Lucida Sans Unicode" w:hAnsi="Lucida Sans Unicode" w:cs="Lucida Sans Unicode"/>
                <w:sz w:val="22"/>
                <w:szCs w:val="22"/>
              </w:rPr>
              <w:t>D.</w:t>
            </w:r>
            <w:r>
              <w:rPr>
                <w:rFonts w:ascii="Lucida Sans Unicode" w:hAnsi="Lucida Sans Unicode" w:cs="Lucida Sans Unicode"/>
                <w:sz w:val="22"/>
                <w:szCs w:val="22"/>
              </w:rPr>
              <w:tab/>
            </w:r>
            <w:r w:rsidRPr="002B1567">
              <w:rPr>
                <w:rFonts w:ascii="Lucida Sans Unicode" w:hAnsi="Lucida Sans Unicode" w:cs="Lucida Sans Unicode"/>
                <w:color w:val="00B050"/>
                <w:sz w:val="22"/>
                <w:szCs w:val="22"/>
              </w:rPr>
              <w:t>Repair and/or replacement of roof materials with the same kind of roof materials existing,</w:t>
            </w:r>
            <w:r>
              <w:rPr>
                <w:rFonts w:ascii="Lucida Sans Unicode" w:hAnsi="Lucida Sans Unicode" w:cs="Lucida Sans Unicode"/>
                <w:sz w:val="22"/>
                <w:szCs w:val="22"/>
              </w:rPr>
              <w:t xml:space="preserve"> </w:t>
            </w:r>
            <w:r w:rsidRPr="002B1567">
              <w:rPr>
                <w:rFonts w:ascii="Lucida Sans Unicode" w:hAnsi="Lucida Sans Unicode" w:cs="Lucida Sans Unicode"/>
                <w:color w:val="FFC000"/>
                <w:sz w:val="22"/>
                <w:szCs w:val="22"/>
              </w:rPr>
              <w:t>or with materials which are in character with those of the original roof.</w:t>
            </w:r>
            <w:r>
              <w:rPr>
                <w:rFonts w:ascii="Lucida Sans Unicode" w:hAnsi="Lucida Sans Unicode" w:cs="Lucida Sans Unicode"/>
                <w:sz w:val="22"/>
                <w:szCs w:val="22"/>
              </w:rPr>
              <w:t xml:space="preserve"> </w:t>
            </w:r>
          </w:p>
          <w:p w:rsidR="00B9227C" w:rsidRDefault="00B9227C" w:rsidP="00B9227C">
            <w:pPr>
              <w:pStyle w:val="CM30"/>
              <w:tabs>
                <w:tab w:val="left" w:pos="360"/>
              </w:tabs>
              <w:spacing w:after="80" w:line="271" w:lineRule="atLeast"/>
              <w:ind w:left="360" w:right="706" w:hanging="360"/>
              <w:rPr>
                <w:rFonts w:ascii="Lucida Sans Unicode" w:hAnsi="Lucida Sans Unicode" w:cs="Lucida Sans Unicode"/>
                <w:sz w:val="22"/>
                <w:szCs w:val="22"/>
              </w:rPr>
            </w:pPr>
            <w:r>
              <w:rPr>
                <w:rFonts w:ascii="Lucida Sans Unicode" w:hAnsi="Lucida Sans Unicode" w:cs="Lucida Sans Unicode"/>
                <w:sz w:val="22"/>
                <w:szCs w:val="22"/>
              </w:rPr>
              <w:t>E.</w:t>
            </w:r>
            <w:r w:rsidRPr="002B1567">
              <w:rPr>
                <w:rFonts w:ascii="Lucida Sans Unicode" w:hAnsi="Lucida Sans Unicode" w:cs="Lucida Sans Unicode"/>
                <w:color w:val="00B050"/>
                <w:sz w:val="22"/>
                <w:szCs w:val="22"/>
              </w:rPr>
              <w:tab/>
              <w:t>Application of storm windows made with wood, bronze, or flat finished anodized aluminum, or baked enamel frames which</w:t>
            </w:r>
            <w:r>
              <w:rPr>
                <w:rFonts w:ascii="Lucida Sans Unicode" w:hAnsi="Lucida Sans Unicode" w:cs="Lucida Sans Unicode"/>
                <w:sz w:val="22"/>
                <w:szCs w:val="22"/>
              </w:rPr>
              <w:t xml:space="preserve"> </w:t>
            </w:r>
            <w:r w:rsidRPr="002B1567">
              <w:rPr>
                <w:rFonts w:ascii="Lucida Sans Unicode" w:hAnsi="Lucida Sans Unicode" w:cs="Lucida Sans Unicode"/>
                <w:color w:val="FFC000"/>
                <w:sz w:val="22"/>
                <w:szCs w:val="22"/>
              </w:rPr>
              <w:t>complement or</w:t>
            </w:r>
            <w:r>
              <w:rPr>
                <w:rFonts w:ascii="Lucida Sans Unicode" w:hAnsi="Lucida Sans Unicode" w:cs="Lucida Sans Unicode"/>
                <w:sz w:val="22"/>
                <w:szCs w:val="22"/>
              </w:rPr>
              <w:t xml:space="preserve"> </w:t>
            </w:r>
            <w:r w:rsidRPr="002B1567">
              <w:rPr>
                <w:rFonts w:ascii="Lucida Sans Unicode" w:hAnsi="Lucida Sans Unicode" w:cs="Lucida Sans Unicode"/>
                <w:color w:val="00B050"/>
                <w:sz w:val="22"/>
                <w:szCs w:val="22"/>
              </w:rPr>
              <w:t>match the color detail and proportions of the building and match the number of panes of the underlying window</w:t>
            </w:r>
            <w:r>
              <w:rPr>
                <w:rFonts w:ascii="Lucida Sans Unicode" w:hAnsi="Lucida Sans Unicode" w:cs="Lucida Sans Unicode"/>
                <w:sz w:val="22"/>
                <w:szCs w:val="22"/>
              </w:rPr>
              <w:t xml:space="preserve">. </w:t>
            </w:r>
          </w:p>
          <w:p w:rsidR="00B9227C" w:rsidRDefault="00B9227C" w:rsidP="00B9227C">
            <w:pPr>
              <w:pStyle w:val="CM30"/>
              <w:tabs>
                <w:tab w:val="left" w:pos="360"/>
              </w:tabs>
              <w:spacing w:after="80" w:line="271" w:lineRule="atLeast"/>
              <w:ind w:left="360" w:right="706" w:hanging="360"/>
              <w:rPr>
                <w:rFonts w:ascii="Lucida Sans Unicode" w:hAnsi="Lucida Sans Unicode" w:cs="Lucida Sans Unicode"/>
                <w:sz w:val="22"/>
                <w:szCs w:val="22"/>
              </w:rPr>
            </w:pPr>
            <w:r>
              <w:rPr>
                <w:rFonts w:ascii="Lucida Sans Unicode" w:hAnsi="Lucida Sans Unicode" w:cs="Lucida Sans Unicode"/>
                <w:sz w:val="22"/>
                <w:szCs w:val="22"/>
              </w:rPr>
              <w:t>F.</w:t>
            </w:r>
            <w:r>
              <w:rPr>
                <w:rFonts w:ascii="Lucida Sans Unicode" w:hAnsi="Lucida Sans Unicode" w:cs="Lucida Sans Unicode"/>
                <w:sz w:val="22"/>
                <w:szCs w:val="22"/>
              </w:rPr>
              <w:tab/>
            </w:r>
            <w:r w:rsidRPr="002B1567">
              <w:rPr>
                <w:rFonts w:ascii="Lucida Sans Unicode" w:hAnsi="Lucida Sans Unicode" w:cs="Lucida Sans Unicode"/>
                <w:color w:val="FFC000"/>
                <w:sz w:val="22"/>
                <w:szCs w:val="22"/>
              </w:rPr>
              <w:t>Replacement of wood sashes with new wood sashes, or the addition of wood sashes, when such is consistent with the original historic appearance</w:t>
            </w:r>
            <w:r>
              <w:rPr>
                <w:rFonts w:ascii="Lucida Sans Unicode" w:hAnsi="Lucida Sans Unicode" w:cs="Lucida Sans Unicode"/>
                <w:sz w:val="22"/>
                <w:szCs w:val="22"/>
              </w:rPr>
              <w:t xml:space="preserve">. </w:t>
            </w:r>
            <w:r w:rsidRPr="002B1567">
              <w:rPr>
                <w:rFonts w:ascii="Lucida Sans Unicode" w:hAnsi="Lucida Sans Unicode" w:cs="Lucida Sans Unicode"/>
                <w:color w:val="00B050"/>
                <w:sz w:val="22"/>
                <w:szCs w:val="22"/>
              </w:rPr>
              <w:t>Non-wood window materials are prohibited unless they were the original materials</w:t>
            </w:r>
            <w:r>
              <w:rPr>
                <w:rFonts w:ascii="Lucida Sans Unicode" w:hAnsi="Lucida Sans Unicode" w:cs="Lucida Sans Unicode"/>
                <w:sz w:val="22"/>
                <w:szCs w:val="22"/>
              </w:rPr>
              <w:t xml:space="preserve">. </w:t>
            </w:r>
          </w:p>
          <w:p w:rsidR="00B9227C" w:rsidRPr="00747B21" w:rsidRDefault="00B9227C" w:rsidP="00B9227C">
            <w:pPr>
              <w:pStyle w:val="CM30"/>
              <w:tabs>
                <w:tab w:val="left" w:pos="360"/>
              </w:tabs>
              <w:spacing w:after="80" w:line="271" w:lineRule="atLeast"/>
              <w:ind w:left="360" w:right="706" w:hanging="360"/>
              <w:rPr>
                <w:rFonts w:ascii="Lucida Sans Unicode" w:hAnsi="Lucida Sans Unicode" w:cs="Lucida Sans Unicode"/>
                <w:sz w:val="22"/>
                <w:szCs w:val="22"/>
              </w:rPr>
            </w:pPr>
            <w:r>
              <w:rPr>
                <w:rFonts w:ascii="Lucida Sans Unicode" w:hAnsi="Lucida Sans Unicode" w:cs="Lucida Sans Unicode"/>
                <w:sz w:val="22"/>
                <w:szCs w:val="22"/>
              </w:rPr>
              <w:t>G.</w:t>
            </w:r>
            <w:r>
              <w:rPr>
                <w:rFonts w:ascii="Lucida Sans Unicode" w:hAnsi="Lucida Sans Unicode" w:cs="Lucida Sans Unicode"/>
                <w:sz w:val="22"/>
                <w:szCs w:val="22"/>
              </w:rPr>
              <w:tab/>
            </w:r>
            <w:r w:rsidRPr="002B1567">
              <w:rPr>
                <w:rFonts w:ascii="Lucida Sans Unicode" w:hAnsi="Lucida Sans Unicode" w:cs="Lucida Sans Unicode"/>
                <w:color w:val="00B050"/>
                <w:sz w:val="22"/>
                <w:szCs w:val="22"/>
              </w:rPr>
              <w:t>Additions of solar equipment which, when removed, do not destroy essential elements of the building’s character-defined features, may be allowed if such equipment is not visible from the public right-of-way. New flush-mounted solar panels may be mounted with a southerly aspect,</w:t>
            </w:r>
            <w:r>
              <w:rPr>
                <w:rFonts w:ascii="Lucida Sans Unicode" w:hAnsi="Lucida Sans Unicode" w:cs="Lucida Sans Unicode"/>
                <w:sz w:val="22"/>
                <w:szCs w:val="22"/>
              </w:rPr>
              <w:t xml:space="preserve"> </w:t>
            </w:r>
            <w:r w:rsidRPr="002B1567">
              <w:rPr>
                <w:rFonts w:ascii="Lucida Sans Unicode" w:hAnsi="Lucida Sans Unicode" w:cs="Lucida Sans Unicode"/>
                <w:color w:val="FFC000"/>
                <w:sz w:val="22"/>
                <w:szCs w:val="22"/>
              </w:rPr>
              <w:t>preferably out of sight or screened from the public right-of-way</w:t>
            </w:r>
            <w:r>
              <w:rPr>
                <w:rFonts w:ascii="Lucida Sans Unicode" w:hAnsi="Lucida Sans Unicode" w:cs="Lucida Sans Unicode"/>
                <w:sz w:val="22"/>
                <w:szCs w:val="22"/>
              </w:rPr>
              <w:t xml:space="preserve">. Solar panels may be located in the rear of property following the standards for TV satellite dishes of CDC </w:t>
            </w:r>
            <w:r w:rsidRPr="00747B21">
              <w:rPr>
                <w:rFonts w:ascii="Lucida Sans Unicode" w:hAnsi="Lucida Sans Unicode" w:cs="Lucida Sans Unicode"/>
                <w:sz w:val="22"/>
                <w:szCs w:val="22"/>
              </w:rPr>
              <w:t>34.020(A</w:t>
            </w:r>
            <w:proofErr w:type="gramStart"/>
            <w:r w:rsidRPr="00747B21">
              <w:rPr>
                <w:rFonts w:ascii="Lucida Sans Unicode" w:hAnsi="Lucida Sans Unicode" w:cs="Lucida Sans Unicode"/>
                <w:sz w:val="22"/>
                <w:szCs w:val="22"/>
              </w:rPr>
              <w:t>)(</w:t>
            </w:r>
            <w:proofErr w:type="gramEnd"/>
            <w:r w:rsidRPr="00747B21">
              <w:rPr>
                <w:rFonts w:ascii="Lucida Sans Unicode" w:hAnsi="Lucida Sans Unicode" w:cs="Lucida Sans Unicode"/>
                <w:sz w:val="22"/>
                <w:szCs w:val="22"/>
              </w:rPr>
              <w:t xml:space="preserve">3). </w:t>
            </w:r>
          </w:p>
          <w:p w:rsidR="00B9227C" w:rsidRPr="002B1567" w:rsidRDefault="00B9227C" w:rsidP="00B9227C">
            <w:pPr>
              <w:pStyle w:val="CM30"/>
              <w:tabs>
                <w:tab w:val="left" w:pos="360"/>
              </w:tabs>
              <w:spacing w:after="80" w:line="271" w:lineRule="atLeast"/>
              <w:ind w:left="360" w:right="706" w:hanging="360"/>
              <w:rPr>
                <w:rFonts w:ascii="Lucida Sans Unicode" w:hAnsi="Lucida Sans Unicode" w:cs="Lucida Sans Unicode"/>
                <w:color w:val="00B050"/>
                <w:sz w:val="22"/>
                <w:szCs w:val="22"/>
              </w:rPr>
            </w:pPr>
            <w:r w:rsidRPr="00747B21">
              <w:rPr>
                <w:rFonts w:ascii="Lucida Sans Unicode" w:hAnsi="Lucida Sans Unicode" w:cs="Lucida Sans Unicode"/>
                <w:sz w:val="22"/>
                <w:szCs w:val="22"/>
              </w:rPr>
              <w:t>H</w:t>
            </w:r>
            <w:r w:rsidRPr="002B1567">
              <w:rPr>
                <w:rFonts w:ascii="Lucida Sans Unicode" w:hAnsi="Lucida Sans Unicode" w:cs="Lucida Sans Unicode"/>
                <w:color w:val="00B050"/>
                <w:sz w:val="22"/>
                <w:szCs w:val="22"/>
              </w:rPr>
              <w:t xml:space="preserve">.  Accessory structures </w:t>
            </w:r>
            <w:proofErr w:type="gramStart"/>
            <w:r w:rsidRPr="002B1567">
              <w:rPr>
                <w:rFonts w:ascii="Lucida Sans Unicode" w:hAnsi="Lucida Sans Unicode" w:cs="Lucida Sans Unicode"/>
                <w:color w:val="00B050"/>
                <w:sz w:val="22"/>
                <w:szCs w:val="22"/>
              </w:rPr>
              <w:t>under</w:t>
            </w:r>
            <w:proofErr w:type="gramEnd"/>
            <w:r w:rsidRPr="002B1567">
              <w:rPr>
                <w:rFonts w:ascii="Lucida Sans Unicode" w:hAnsi="Lucida Sans Unicode" w:cs="Lucida Sans Unicode"/>
                <w:color w:val="00B050"/>
                <w:sz w:val="22"/>
                <w:szCs w:val="22"/>
              </w:rPr>
              <w:t xml:space="preserve"> 120 square feet and 10 feet in height (greenhouses, storage sheds, </w:t>
            </w:r>
            <w:proofErr w:type="spellStart"/>
            <w:r w:rsidRPr="002B1567">
              <w:rPr>
                <w:rFonts w:ascii="Lucida Sans Unicode" w:hAnsi="Lucida Sans Unicode" w:cs="Lucida Sans Unicode"/>
                <w:color w:val="00B050"/>
                <w:sz w:val="22"/>
                <w:szCs w:val="22"/>
              </w:rPr>
              <w:t>jacuzzis</w:t>
            </w:r>
            <w:proofErr w:type="spellEnd"/>
            <w:r w:rsidRPr="002B1567">
              <w:rPr>
                <w:rFonts w:ascii="Lucida Sans Unicode" w:hAnsi="Lucida Sans Unicode" w:cs="Lucida Sans Unicode"/>
                <w:color w:val="00B050"/>
                <w:sz w:val="22"/>
                <w:szCs w:val="22"/>
              </w:rPr>
              <w:t xml:space="preserve">, spas, structures, gazebos, etc.) are exempt where they are located in the side or rear yard. </w:t>
            </w:r>
          </w:p>
          <w:p w:rsidR="00B9227C" w:rsidRPr="002B1567" w:rsidRDefault="00B9227C" w:rsidP="00B9227C">
            <w:pPr>
              <w:pStyle w:val="CM30"/>
              <w:tabs>
                <w:tab w:val="left" w:pos="360"/>
              </w:tabs>
              <w:spacing w:after="80" w:line="271" w:lineRule="atLeast"/>
              <w:ind w:left="360" w:right="706" w:hanging="360"/>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t>I.</w:t>
            </w:r>
            <w:r w:rsidRPr="002B1567">
              <w:rPr>
                <w:rFonts w:ascii="Lucida Sans Unicode" w:hAnsi="Lucida Sans Unicode" w:cs="Lucida Sans Unicode"/>
                <w:color w:val="00B050"/>
                <w:sz w:val="22"/>
                <w:szCs w:val="22"/>
              </w:rPr>
              <w:tab/>
              <w:t xml:space="preserve">In-ground swimming pools are exempt in the side or rear yard. </w:t>
            </w:r>
          </w:p>
          <w:p w:rsidR="00B9227C" w:rsidRPr="00747B21" w:rsidRDefault="00B9227C" w:rsidP="00B9227C">
            <w:pPr>
              <w:pStyle w:val="CM30"/>
              <w:tabs>
                <w:tab w:val="left" w:pos="360"/>
              </w:tabs>
              <w:spacing w:after="80" w:line="271" w:lineRule="atLeast"/>
              <w:ind w:left="360" w:right="706" w:hanging="360"/>
              <w:rPr>
                <w:rFonts w:ascii="Lucida Sans Unicode" w:hAnsi="Lucida Sans Unicode" w:cs="Lucida Sans Unicode"/>
                <w:sz w:val="22"/>
                <w:szCs w:val="22"/>
              </w:rPr>
            </w:pPr>
            <w:r w:rsidRPr="00747B21">
              <w:rPr>
                <w:rFonts w:ascii="Lucida Sans Unicode" w:hAnsi="Lucida Sans Unicode" w:cs="Lucida Sans Unicode"/>
                <w:sz w:val="22"/>
                <w:szCs w:val="22"/>
              </w:rPr>
              <w:t xml:space="preserve">J.  </w:t>
            </w:r>
            <w:r w:rsidRPr="002B1567">
              <w:rPr>
                <w:rFonts w:ascii="Lucida Sans Unicode" w:hAnsi="Lucida Sans Unicode" w:cs="Lucida Sans Unicode"/>
                <w:color w:val="00B050"/>
                <w:sz w:val="22"/>
                <w:szCs w:val="22"/>
              </w:rPr>
              <w:t>Above-grade pools must be in the side or rear yard</w:t>
            </w:r>
            <w:r w:rsidRPr="00747B21">
              <w:rPr>
                <w:rFonts w:ascii="Lucida Sans Unicode" w:hAnsi="Lucida Sans Unicode" w:cs="Lucida Sans Unicode"/>
                <w:sz w:val="22"/>
                <w:szCs w:val="22"/>
              </w:rPr>
              <w:t xml:space="preserve"> </w:t>
            </w:r>
            <w:r w:rsidRPr="002B1567">
              <w:rPr>
                <w:rFonts w:ascii="Lucida Sans Unicode" w:hAnsi="Lucida Sans Unicode" w:cs="Lucida Sans Unicode"/>
                <w:color w:val="FFC000"/>
                <w:sz w:val="22"/>
                <w:szCs w:val="22"/>
              </w:rPr>
              <w:t>with adequate screening.</w:t>
            </w:r>
            <w:r w:rsidRPr="00747B21">
              <w:rPr>
                <w:rFonts w:ascii="Lucida Sans Unicode" w:hAnsi="Lucida Sans Unicode" w:cs="Lucida Sans Unicode"/>
                <w:sz w:val="22"/>
                <w:szCs w:val="22"/>
              </w:rPr>
              <w:t xml:space="preserve"> </w:t>
            </w:r>
          </w:p>
          <w:p w:rsidR="00B9227C" w:rsidRPr="002B1567" w:rsidRDefault="00B9227C" w:rsidP="00B9227C">
            <w:pPr>
              <w:pStyle w:val="CM30"/>
              <w:tabs>
                <w:tab w:val="left" w:pos="360"/>
              </w:tabs>
              <w:spacing w:after="80" w:line="271" w:lineRule="atLeast"/>
              <w:ind w:left="360" w:right="706" w:hanging="360"/>
              <w:rPr>
                <w:rFonts w:ascii="Lucida Sans Unicode" w:hAnsi="Lucida Sans Unicode" w:cs="Lucida Sans Unicode"/>
                <w:color w:val="FFC000"/>
                <w:sz w:val="22"/>
                <w:szCs w:val="22"/>
              </w:rPr>
            </w:pPr>
            <w:r w:rsidRPr="002B1567">
              <w:rPr>
                <w:rFonts w:ascii="Lucida Sans Unicode" w:hAnsi="Lucida Sans Unicode" w:cs="Lucida Sans Unicode"/>
                <w:color w:val="FFC000"/>
                <w:sz w:val="22"/>
                <w:szCs w:val="22"/>
              </w:rPr>
              <w:t>K.</w:t>
            </w:r>
            <w:r w:rsidRPr="002B1567">
              <w:rPr>
                <w:rFonts w:ascii="Lucida Sans Unicode" w:hAnsi="Lucida Sans Unicode" w:cs="Lucida Sans Unicode"/>
                <w:color w:val="FFC000"/>
                <w:sz w:val="22"/>
                <w:szCs w:val="22"/>
              </w:rPr>
              <w:tab/>
              <w:t xml:space="preserve">Fences in the front yard should be time period consistent. </w:t>
            </w:r>
          </w:p>
          <w:p w:rsidR="00B9227C" w:rsidRPr="002B1567" w:rsidRDefault="00B9227C" w:rsidP="00B9227C">
            <w:pPr>
              <w:pStyle w:val="CM30"/>
              <w:tabs>
                <w:tab w:val="left" w:pos="360"/>
              </w:tabs>
              <w:spacing w:after="360" w:line="271" w:lineRule="atLeast"/>
              <w:ind w:left="360" w:right="706" w:hanging="360"/>
              <w:rPr>
                <w:rFonts w:ascii="Lucida Sans Unicode" w:hAnsi="Lucida Sans Unicode" w:cs="Lucida Sans Unicode"/>
                <w:color w:val="FFC000"/>
                <w:sz w:val="22"/>
                <w:szCs w:val="22"/>
              </w:rPr>
            </w:pPr>
            <w:r>
              <w:rPr>
                <w:rFonts w:ascii="Lucida Sans Unicode" w:hAnsi="Lucida Sans Unicode" w:cs="Lucida Sans Unicode"/>
                <w:sz w:val="22"/>
                <w:szCs w:val="22"/>
              </w:rPr>
              <w:t>L.</w:t>
            </w:r>
            <w:r>
              <w:rPr>
                <w:rFonts w:ascii="Lucida Sans Unicode" w:hAnsi="Lucida Sans Unicode" w:cs="Lucida Sans Unicode"/>
                <w:sz w:val="22"/>
                <w:szCs w:val="22"/>
              </w:rPr>
              <w:tab/>
            </w:r>
            <w:r w:rsidRPr="002B1567">
              <w:rPr>
                <w:rFonts w:ascii="Lucida Sans Unicode" w:hAnsi="Lucida Sans Unicode" w:cs="Lucida Sans Unicode"/>
                <w:color w:val="FFC000"/>
                <w:sz w:val="22"/>
                <w:szCs w:val="22"/>
              </w:rPr>
              <w:t>Other improvements may be determined by the Planning Director to be exempt so long as their impact is no greater than improvements exempted by other subsections of this section. (Ord. 1594 § 1 (</w:t>
            </w:r>
            <w:proofErr w:type="spellStart"/>
            <w:r w:rsidRPr="002B1567">
              <w:rPr>
                <w:rFonts w:ascii="Lucida Sans Unicode" w:hAnsi="Lucida Sans Unicode" w:cs="Lucida Sans Unicode"/>
                <w:color w:val="FFC000"/>
                <w:sz w:val="22"/>
                <w:szCs w:val="22"/>
              </w:rPr>
              <w:t>Exh</w:t>
            </w:r>
            <w:proofErr w:type="spellEnd"/>
            <w:r w:rsidRPr="002B1567">
              <w:rPr>
                <w:rFonts w:ascii="Lucida Sans Unicode" w:hAnsi="Lucida Sans Unicode" w:cs="Lucida Sans Unicode"/>
                <w:color w:val="FFC000"/>
                <w:sz w:val="22"/>
                <w:szCs w:val="22"/>
              </w:rPr>
              <w:t xml:space="preserve">. A), 2010) </w:t>
            </w:r>
          </w:p>
          <w:p w:rsidR="00B9227C" w:rsidRPr="00747B21" w:rsidRDefault="00B9227C" w:rsidP="00B9227C">
            <w:pPr>
              <w:pStyle w:val="CM30"/>
              <w:spacing w:after="215" w:line="271" w:lineRule="atLeast"/>
              <w:rPr>
                <w:b/>
                <w:noProof/>
              </w:rPr>
            </w:pPr>
            <w:r>
              <w:rPr>
                <w:b/>
                <w:noProof/>
              </w:rPr>
              <w:t xml:space="preserve">25.110 – </w:t>
            </w:r>
            <w:r w:rsidRPr="00747B21">
              <w:rPr>
                <w:b/>
                <w:noProof/>
              </w:rPr>
              <w:t xml:space="preserve">PARTITIONS AND SUBDIVISIONS </w:t>
            </w:r>
          </w:p>
          <w:p w:rsidR="00B9227C" w:rsidRDefault="00B9227C" w:rsidP="00B9227C">
            <w:pPr>
              <w:pStyle w:val="CM30"/>
              <w:spacing w:after="215" w:line="271" w:lineRule="atLeast"/>
              <w:rPr>
                <w:rFonts w:ascii="Lucida Sans Unicode" w:hAnsi="Lucida Sans Unicode" w:cs="Lucida Sans Unicode"/>
                <w:color w:val="000000"/>
                <w:sz w:val="22"/>
                <w:szCs w:val="22"/>
              </w:rPr>
            </w:pPr>
            <w:r>
              <w:rPr>
                <w:rFonts w:ascii="Lucida Sans Unicode" w:hAnsi="Lucida Sans Unicode" w:cs="Lucida Sans Unicode"/>
                <w:sz w:val="22"/>
                <w:szCs w:val="22"/>
              </w:rPr>
              <w:t>The decision-making body for minor partitions and subdivisions shall be per Chapter</w:t>
            </w:r>
            <w:r>
              <w:rPr>
                <w:rFonts w:ascii="Lucida Sans Unicode" w:hAnsi="Lucida Sans Unicode" w:cs="Lucida Sans Unicode"/>
                <w:color w:val="633131"/>
                <w:sz w:val="22"/>
                <w:szCs w:val="22"/>
              </w:rPr>
              <w:t>99</w:t>
            </w:r>
            <w:r>
              <w:rPr>
                <w:rFonts w:ascii="Lucida Sans Unicode" w:hAnsi="Lucida Sans Unicode" w:cs="Lucida Sans Unicode"/>
                <w:color w:val="000000"/>
                <w:sz w:val="22"/>
                <w:szCs w:val="22"/>
              </w:rPr>
              <w:t xml:space="preserve"> CDC (not the Historic Review Board). However, before that decision, the Historic Review Board shall review and make recommendations on all proposed partitions or subdivisions of sites within the district or at landmark sites. The Historic Review Board review of the proposed subdivision or partition shall be based on the following criteria: </w:t>
            </w:r>
          </w:p>
          <w:p w:rsidR="00B9227C" w:rsidRPr="002B1567" w:rsidRDefault="00B9227C" w:rsidP="00B9227C">
            <w:pPr>
              <w:pStyle w:val="CM30"/>
              <w:tabs>
                <w:tab w:val="left" w:pos="360"/>
              </w:tabs>
              <w:spacing w:after="80" w:line="271" w:lineRule="atLeast"/>
              <w:ind w:left="360" w:right="700" w:hanging="360"/>
              <w:rPr>
                <w:rFonts w:ascii="Lucida Sans Unicode" w:hAnsi="Lucida Sans Unicode" w:cs="Lucida Sans Unicode"/>
                <w:color w:val="00B050"/>
                <w:sz w:val="22"/>
                <w:szCs w:val="22"/>
              </w:rPr>
            </w:pPr>
            <w:r w:rsidRPr="00FE2F7B">
              <w:rPr>
                <w:rFonts w:ascii="Lucida Sans Unicode" w:hAnsi="Lucida Sans Unicode" w:cs="Lucida Sans Unicode"/>
                <w:sz w:val="22"/>
                <w:szCs w:val="22"/>
              </w:rPr>
              <w:t>A.</w:t>
            </w:r>
            <w:r>
              <w:rPr>
                <w:rFonts w:ascii="Lucida Sans Unicode" w:hAnsi="Lucida Sans Unicode" w:cs="Lucida Sans Unicode"/>
                <w:sz w:val="22"/>
                <w:szCs w:val="22"/>
              </w:rPr>
              <w:tab/>
            </w:r>
            <w:r w:rsidRPr="002B1567">
              <w:rPr>
                <w:rFonts w:ascii="Lucida Sans Unicode" w:hAnsi="Lucida Sans Unicode" w:cs="Lucida Sans Unicode"/>
                <w:color w:val="00B050"/>
                <w:sz w:val="22"/>
                <w:szCs w:val="22"/>
              </w:rPr>
              <w:t xml:space="preserve">The partition or subdivision does not allow a significant feature of the original site, as identified in the designation action and inventory, to be located on a separate site from the landmark. </w:t>
            </w:r>
          </w:p>
          <w:p w:rsidR="00B9227C" w:rsidRDefault="00B9227C" w:rsidP="00B9227C">
            <w:pPr>
              <w:pStyle w:val="CM30"/>
              <w:tabs>
                <w:tab w:val="left" w:pos="360"/>
              </w:tabs>
              <w:spacing w:after="240" w:line="271" w:lineRule="atLeast"/>
              <w:ind w:left="360" w:right="706" w:hanging="360"/>
              <w:rPr>
                <w:rFonts w:ascii="Lucida Sans Unicode" w:hAnsi="Lucida Sans Unicode" w:cs="Lucida Sans Unicode"/>
                <w:sz w:val="22"/>
                <w:szCs w:val="22"/>
              </w:rPr>
            </w:pPr>
          </w:p>
          <w:p w:rsidR="00B9227C" w:rsidRPr="00FE2F7B" w:rsidRDefault="00B9227C" w:rsidP="00B9227C">
            <w:pPr>
              <w:pStyle w:val="CM30"/>
              <w:tabs>
                <w:tab w:val="left" w:pos="360"/>
              </w:tabs>
              <w:spacing w:after="240" w:line="271" w:lineRule="atLeast"/>
              <w:ind w:left="360" w:right="706" w:hanging="360"/>
              <w:rPr>
                <w:rFonts w:ascii="Lucida Sans Unicode" w:hAnsi="Lucida Sans Unicode" w:cs="Lucida Sans Unicode"/>
                <w:sz w:val="22"/>
                <w:szCs w:val="22"/>
              </w:rPr>
            </w:pPr>
            <w:r>
              <w:rPr>
                <w:rFonts w:ascii="Lucida Sans Unicode" w:hAnsi="Lucida Sans Unicode" w:cs="Lucida Sans Unicode"/>
                <w:sz w:val="22"/>
                <w:szCs w:val="22"/>
              </w:rPr>
              <w:t>B.</w:t>
            </w:r>
            <w:r>
              <w:rPr>
                <w:rFonts w:ascii="Lucida Sans Unicode" w:hAnsi="Lucida Sans Unicode" w:cs="Lucida Sans Unicode"/>
                <w:sz w:val="22"/>
                <w:szCs w:val="22"/>
              </w:rPr>
              <w:tab/>
            </w:r>
            <w:r w:rsidRPr="00FE2F7B">
              <w:rPr>
                <w:rFonts w:ascii="Lucida Sans Unicode" w:hAnsi="Lucida Sans Unicode" w:cs="Lucida Sans Unicode"/>
                <w:sz w:val="22"/>
                <w:szCs w:val="22"/>
              </w:rPr>
              <w:t xml:space="preserve">The partition or subdivision allows adequate setbacks from landmark improvements to provide for buffering and mitigation of impacts associated with development of the new parcels. </w:t>
            </w:r>
          </w:p>
          <w:p w:rsidR="00B9227C" w:rsidRPr="00FE2F7B" w:rsidRDefault="00B9227C" w:rsidP="00B9227C">
            <w:pPr>
              <w:pStyle w:val="CM30"/>
              <w:tabs>
                <w:tab w:val="left" w:pos="360"/>
              </w:tabs>
              <w:spacing w:after="80" w:line="271" w:lineRule="atLeast"/>
              <w:ind w:left="360" w:right="700" w:hanging="360"/>
              <w:rPr>
                <w:rFonts w:ascii="Lucida Sans Unicode" w:hAnsi="Lucida Sans Unicode" w:cs="Lucida Sans Unicode"/>
                <w:sz w:val="22"/>
                <w:szCs w:val="22"/>
              </w:rPr>
            </w:pPr>
            <w:r w:rsidRPr="00FE2F7B">
              <w:rPr>
                <w:rFonts w:ascii="Lucida Sans Unicode" w:hAnsi="Lucida Sans Unicode" w:cs="Lucida Sans Unicode"/>
                <w:sz w:val="22"/>
                <w:szCs w:val="22"/>
              </w:rPr>
              <w:t xml:space="preserve">C. Lots. </w:t>
            </w:r>
          </w:p>
          <w:p w:rsidR="00B9227C" w:rsidRPr="002B1567" w:rsidRDefault="00B9227C" w:rsidP="00B9227C">
            <w:pPr>
              <w:pStyle w:val="CM2"/>
              <w:spacing w:after="80"/>
              <w:ind w:left="908" w:hanging="274"/>
              <w:rPr>
                <w:rFonts w:ascii="Lucida Sans Unicode" w:hAnsi="Lucida Sans Unicode" w:cs="Lucida Sans Unicode"/>
                <w:color w:val="00B050"/>
                <w:sz w:val="22"/>
                <w:szCs w:val="22"/>
              </w:rPr>
            </w:pPr>
            <w:r>
              <w:rPr>
                <w:rFonts w:ascii="Lucida Sans Unicode" w:hAnsi="Lucida Sans Unicode" w:cs="Lucida Sans Unicode"/>
                <w:sz w:val="22"/>
                <w:szCs w:val="22"/>
              </w:rPr>
              <w:t>1.</w:t>
            </w:r>
            <w:r>
              <w:rPr>
                <w:rFonts w:ascii="Lucida Sans Unicode" w:hAnsi="Lucida Sans Unicode" w:cs="Lucida Sans Unicode"/>
                <w:sz w:val="22"/>
                <w:szCs w:val="22"/>
              </w:rPr>
              <w:tab/>
            </w:r>
            <w:r w:rsidRPr="002B1567">
              <w:rPr>
                <w:rFonts w:ascii="Lucida Sans Unicode" w:hAnsi="Lucida Sans Unicode" w:cs="Lucida Sans Unicode"/>
                <w:color w:val="00B050"/>
                <w:sz w:val="22"/>
                <w:szCs w:val="22"/>
              </w:rPr>
              <w:t xml:space="preserve">The new lots shall be oriented so that they front onto the adjacent avenue rather than onto the adjacent street. Only where the lot has no frontage on an avenue would access to the street and lot orientation to the street be allowed. </w:t>
            </w:r>
          </w:p>
          <w:p w:rsidR="00B9227C" w:rsidRPr="002B1567" w:rsidRDefault="00B9227C" w:rsidP="00B9227C">
            <w:pPr>
              <w:pStyle w:val="CM2"/>
              <w:spacing w:after="80"/>
              <w:ind w:left="908" w:hanging="274"/>
              <w:rPr>
                <w:rFonts w:ascii="Lucida Sans Unicode" w:hAnsi="Lucida Sans Unicode" w:cs="Lucida Sans Unicode"/>
                <w:color w:val="FFC000"/>
                <w:sz w:val="22"/>
                <w:szCs w:val="22"/>
              </w:rPr>
            </w:pPr>
            <w:r w:rsidRPr="002B1567">
              <w:rPr>
                <w:rFonts w:ascii="Lucida Sans Unicode" w:hAnsi="Lucida Sans Unicode" w:cs="Lucida Sans Unicode"/>
                <w:color w:val="00B050"/>
                <w:sz w:val="22"/>
                <w:szCs w:val="22"/>
              </w:rPr>
              <w:t>2.</w:t>
            </w:r>
            <w:r w:rsidRPr="002B1567">
              <w:rPr>
                <w:rFonts w:ascii="Lucida Sans Unicode" w:hAnsi="Lucida Sans Unicode" w:cs="Lucida Sans Unicode"/>
                <w:color w:val="00B050"/>
                <w:sz w:val="22"/>
                <w:szCs w:val="22"/>
              </w:rPr>
              <w:tab/>
              <w:t>All new lots shall be rectangular</w:t>
            </w:r>
            <w:r>
              <w:rPr>
                <w:rFonts w:ascii="Lucida Sans Unicode" w:hAnsi="Lucida Sans Unicode" w:cs="Lucida Sans Unicode"/>
                <w:sz w:val="22"/>
                <w:szCs w:val="22"/>
              </w:rPr>
              <w:t xml:space="preserve"> </w:t>
            </w:r>
            <w:r w:rsidRPr="002B1567">
              <w:rPr>
                <w:rFonts w:ascii="Lucida Sans Unicode" w:hAnsi="Lucida Sans Unicode" w:cs="Lucida Sans Unicode"/>
                <w:color w:val="FFC000"/>
                <w:sz w:val="22"/>
                <w:szCs w:val="22"/>
              </w:rPr>
              <w:t xml:space="preserve">or approximate the shape of traditional lots elsewhere in the district. </w:t>
            </w:r>
          </w:p>
          <w:p w:rsidR="00B9227C" w:rsidRDefault="00B9227C" w:rsidP="00B9227C">
            <w:pPr>
              <w:pStyle w:val="CM2"/>
              <w:spacing w:after="80"/>
              <w:ind w:left="908" w:hanging="274"/>
              <w:rPr>
                <w:rFonts w:ascii="Lucida Sans Unicode" w:hAnsi="Lucida Sans Unicode" w:cs="Lucida Sans Unicode"/>
                <w:sz w:val="22"/>
                <w:szCs w:val="22"/>
              </w:rPr>
            </w:pPr>
            <w:r w:rsidRPr="002B1567">
              <w:rPr>
                <w:rFonts w:ascii="Lucida Sans Unicode" w:hAnsi="Lucida Sans Unicode" w:cs="Lucida Sans Unicode"/>
                <w:color w:val="FFC000"/>
                <w:sz w:val="22"/>
                <w:szCs w:val="22"/>
              </w:rPr>
              <w:t>3.</w:t>
            </w:r>
            <w:r w:rsidRPr="002B1567">
              <w:rPr>
                <w:rFonts w:ascii="Lucida Sans Unicode" w:hAnsi="Lucida Sans Unicode" w:cs="Lucida Sans Unicode"/>
                <w:color w:val="FFC000"/>
                <w:sz w:val="22"/>
                <w:szCs w:val="22"/>
              </w:rPr>
              <w:tab/>
              <w:t>Flag lots are discouraged in the Willamette Historic District</w:t>
            </w:r>
            <w:r>
              <w:rPr>
                <w:rFonts w:ascii="Lucida Sans Unicode" w:hAnsi="Lucida Sans Unicode" w:cs="Lucida Sans Unicode"/>
                <w:sz w:val="22"/>
                <w:szCs w:val="22"/>
              </w:rPr>
              <w:t xml:space="preserve">. </w:t>
            </w:r>
          </w:p>
          <w:p w:rsidR="00B9227C" w:rsidRPr="002B1567" w:rsidRDefault="00B9227C" w:rsidP="00B9227C">
            <w:pPr>
              <w:pStyle w:val="CM2"/>
              <w:spacing w:after="360"/>
              <w:ind w:left="908" w:hanging="274"/>
              <w:rPr>
                <w:rFonts w:ascii="Lucida Sans Unicode" w:hAnsi="Lucida Sans Unicode" w:cs="Lucida Sans Unicode"/>
                <w:color w:val="00B050"/>
                <w:sz w:val="22"/>
                <w:szCs w:val="22"/>
              </w:rPr>
            </w:pPr>
            <w:r w:rsidRPr="002B1567">
              <w:rPr>
                <w:rFonts w:ascii="Lucida Sans Unicode" w:hAnsi="Lucida Sans Unicode" w:cs="Lucida Sans Unicode"/>
                <w:color w:val="00B050"/>
                <w:sz w:val="22"/>
                <w:szCs w:val="22"/>
              </w:rPr>
              <w:t>4.</w:t>
            </w:r>
            <w:r w:rsidRPr="002B1567">
              <w:rPr>
                <w:rFonts w:ascii="Lucida Sans Unicode" w:hAnsi="Lucida Sans Unicode" w:cs="Lucida Sans Unicode"/>
                <w:color w:val="00B050"/>
                <w:sz w:val="22"/>
                <w:szCs w:val="22"/>
              </w:rPr>
              <w:tab/>
              <w:t>Lot line adjustments shall maintain side lot lines at right angles to front property lines. (Ord. 1594 § 1 (</w:t>
            </w:r>
            <w:proofErr w:type="spellStart"/>
            <w:r w:rsidRPr="002B1567">
              <w:rPr>
                <w:rFonts w:ascii="Lucida Sans Unicode" w:hAnsi="Lucida Sans Unicode" w:cs="Lucida Sans Unicode"/>
                <w:color w:val="00B050"/>
                <w:sz w:val="22"/>
                <w:szCs w:val="22"/>
              </w:rPr>
              <w:t>Exh</w:t>
            </w:r>
            <w:proofErr w:type="spellEnd"/>
            <w:r w:rsidRPr="002B1567">
              <w:rPr>
                <w:rFonts w:ascii="Lucida Sans Unicode" w:hAnsi="Lucida Sans Unicode" w:cs="Lucida Sans Unicode"/>
                <w:color w:val="00B050"/>
                <w:sz w:val="22"/>
                <w:szCs w:val="22"/>
              </w:rPr>
              <w:t xml:space="preserve">. A), 2010) </w:t>
            </w:r>
          </w:p>
          <w:p w:rsidR="00B9227C" w:rsidRPr="00FE2F7B" w:rsidRDefault="00B9227C" w:rsidP="00B9227C">
            <w:pPr>
              <w:pStyle w:val="CM30"/>
              <w:spacing w:after="215" w:line="271" w:lineRule="atLeast"/>
              <w:rPr>
                <w:b/>
                <w:noProof/>
              </w:rPr>
            </w:pPr>
            <w:r w:rsidRPr="00FE2F7B">
              <w:rPr>
                <w:b/>
                <w:noProof/>
              </w:rPr>
              <w:t xml:space="preserve">25.120 </w:t>
            </w:r>
            <w:r>
              <w:rPr>
                <w:b/>
                <w:noProof/>
              </w:rPr>
              <w:t xml:space="preserve">– </w:t>
            </w:r>
            <w:r w:rsidRPr="00FE2F7B">
              <w:rPr>
                <w:b/>
                <w:noProof/>
              </w:rPr>
              <w:t xml:space="preserve">BUILDING CODE REQUIREMENTS </w:t>
            </w:r>
          </w:p>
          <w:p w:rsidR="00B9227C" w:rsidRPr="002B137B" w:rsidRDefault="00B9227C" w:rsidP="00B9227C">
            <w:pPr>
              <w:pStyle w:val="CM30"/>
              <w:tabs>
                <w:tab w:val="left" w:pos="360"/>
              </w:tabs>
              <w:spacing w:after="80"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A.</w:t>
            </w:r>
            <w:r>
              <w:rPr>
                <w:rFonts w:ascii="Lucida Sans Unicode" w:hAnsi="Lucida Sans Unicode" w:cs="Lucida Sans Unicode"/>
                <w:sz w:val="22"/>
                <w:szCs w:val="22"/>
              </w:rPr>
              <w:tab/>
            </w:r>
            <w:r w:rsidRPr="002B137B">
              <w:rPr>
                <w:rFonts w:ascii="Lucida Sans Unicode" w:hAnsi="Lucida Sans Unicode" w:cs="Lucida Sans Unicode"/>
                <w:sz w:val="22"/>
                <w:szCs w:val="22"/>
              </w:rPr>
              <w:t>Permits required</w:t>
            </w:r>
            <w:r>
              <w:rPr>
                <w:rFonts w:ascii="Lucida Sans Unicode" w:hAnsi="Lucida Sans Unicode" w:cs="Lucida Sans Unicode"/>
                <w:sz w:val="22"/>
                <w:szCs w:val="22"/>
              </w:rPr>
              <w:t xml:space="preserve">. Any alteration or relocation of an historic landmark shall be subject to the applicable regulations under the Uniform Building Code or superseding codes of the Building Department. </w:t>
            </w:r>
          </w:p>
          <w:p w:rsidR="00B9227C" w:rsidRDefault="00B9227C" w:rsidP="00B9227C">
            <w:pPr>
              <w:pStyle w:val="CM30"/>
              <w:tabs>
                <w:tab w:val="left" w:pos="360"/>
              </w:tabs>
              <w:spacing w:after="80"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B.</w:t>
            </w:r>
            <w:r>
              <w:rPr>
                <w:rFonts w:ascii="Lucida Sans Unicode" w:hAnsi="Lucida Sans Unicode" w:cs="Lucida Sans Unicode"/>
                <w:sz w:val="22"/>
                <w:szCs w:val="22"/>
              </w:rPr>
              <w:tab/>
              <w:t xml:space="preserve">Waivers. As provided in Section 104(f) of the Uniform Building Code, repairs, alterations, and additions necessary for the preservation, restoration, rehabilitation, or continued use of a Historic District structure or landmark structure may be made without conformance to all the requirements of the Uniform Building Code when authorized by the Building Official, provided: </w:t>
            </w:r>
          </w:p>
          <w:p w:rsidR="00B9227C" w:rsidRDefault="00B9227C" w:rsidP="00B9227C">
            <w:pPr>
              <w:pStyle w:val="CM2"/>
              <w:spacing w:after="80"/>
              <w:ind w:left="908" w:hanging="274"/>
              <w:rPr>
                <w:rFonts w:ascii="Lucida Sans Unicode" w:hAnsi="Lucida Sans Unicode" w:cs="Lucida Sans Unicode"/>
                <w:sz w:val="22"/>
                <w:szCs w:val="22"/>
              </w:rPr>
            </w:pPr>
            <w:r>
              <w:rPr>
                <w:rFonts w:ascii="Lucida Sans Unicode" w:hAnsi="Lucida Sans Unicode" w:cs="Lucida Sans Unicode"/>
                <w:sz w:val="22"/>
                <w:szCs w:val="22"/>
              </w:rPr>
              <w:t>1.</w:t>
            </w:r>
            <w:r>
              <w:rPr>
                <w:rFonts w:ascii="Lucida Sans Unicode" w:hAnsi="Lucida Sans Unicode" w:cs="Lucida Sans Unicode"/>
                <w:sz w:val="22"/>
                <w:szCs w:val="22"/>
              </w:rPr>
              <w:tab/>
              <w:t xml:space="preserve">Any unsafe conditions as described in the Uniform Building Code are corrected; </w:t>
            </w:r>
          </w:p>
          <w:p w:rsidR="00B9227C" w:rsidRDefault="00B9227C" w:rsidP="00B9227C">
            <w:pPr>
              <w:pStyle w:val="CM2"/>
              <w:spacing w:after="80"/>
              <w:ind w:left="908" w:hanging="274"/>
              <w:rPr>
                <w:rFonts w:ascii="Lucida Sans Unicode" w:hAnsi="Lucida Sans Unicode" w:cs="Lucida Sans Unicode"/>
                <w:sz w:val="22"/>
                <w:szCs w:val="22"/>
              </w:rPr>
            </w:pPr>
            <w:r>
              <w:rPr>
                <w:rFonts w:ascii="Lucida Sans Unicode" w:hAnsi="Lucida Sans Unicode" w:cs="Lucida Sans Unicode"/>
                <w:sz w:val="22"/>
                <w:szCs w:val="22"/>
              </w:rPr>
              <w:t>2.</w:t>
            </w:r>
            <w:r>
              <w:rPr>
                <w:rFonts w:ascii="Lucida Sans Unicode" w:hAnsi="Lucida Sans Unicode" w:cs="Lucida Sans Unicode"/>
                <w:sz w:val="22"/>
                <w:szCs w:val="22"/>
              </w:rPr>
              <w:tab/>
              <w:t xml:space="preserve">The restored building or structure will be no more hazardous, based on life safety, fire safety, and sanitation, than the existing building; and </w:t>
            </w:r>
          </w:p>
          <w:p w:rsidR="00B9227C" w:rsidRDefault="00B9227C" w:rsidP="00B9227C">
            <w:pPr>
              <w:pStyle w:val="CM2"/>
              <w:spacing w:after="80"/>
              <w:ind w:left="908" w:hanging="274"/>
              <w:rPr>
                <w:rFonts w:ascii="Lucida Sans Unicode" w:hAnsi="Lucida Sans Unicode" w:cs="Lucida Sans Unicode"/>
                <w:sz w:val="22"/>
                <w:szCs w:val="22"/>
              </w:rPr>
            </w:pPr>
            <w:r>
              <w:rPr>
                <w:rFonts w:ascii="Lucida Sans Unicode" w:hAnsi="Lucida Sans Unicode" w:cs="Lucida Sans Unicode"/>
                <w:sz w:val="22"/>
                <w:szCs w:val="22"/>
              </w:rPr>
              <w:t>3.</w:t>
            </w:r>
            <w:r>
              <w:rPr>
                <w:rFonts w:ascii="Lucida Sans Unicode" w:hAnsi="Lucida Sans Unicode" w:cs="Lucida Sans Unicode"/>
                <w:sz w:val="22"/>
                <w:szCs w:val="22"/>
              </w:rPr>
              <w:tab/>
              <w:t xml:space="preserve">The Building Official seeks the advice of the Oregon State Historic Preservation Officer, or designee. </w:t>
            </w:r>
          </w:p>
          <w:p w:rsidR="00B9227C" w:rsidRDefault="00B9227C" w:rsidP="00B9227C">
            <w:pPr>
              <w:pStyle w:val="CM30"/>
              <w:tabs>
                <w:tab w:val="left" w:pos="360"/>
              </w:tabs>
              <w:spacing w:after="360" w:line="271" w:lineRule="atLeast"/>
              <w:ind w:left="360" w:right="706" w:hanging="360"/>
              <w:rPr>
                <w:rFonts w:ascii="Lucida Sans Unicode" w:hAnsi="Lucida Sans Unicode" w:cs="Lucida Sans Unicode"/>
                <w:sz w:val="22"/>
                <w:szCs w:val="22"/>
              </w:rPr>
            </w:pPr>
            <w:r>
              <w:rPr>
                <w:rFonts w:ascii="Lucida Sans Unicode" w:hAnsi="Lucida Sans Unicode" w:cs="Lucida Sans Unicode"/>
                <w:sz w:val="22"/>
                <w:szCs w:val="22"/>
              </w:rPr>
              <w:t>C.</w:t>
            </w:r>
            <w:r>
              <w:rPr>
                <w:rFonts w:ascii="Lucida Sans Unicode" w:hAnsi="Lucida Sans Unicode" w:cs="Lucida Sans Unicode"/>
                <w:sz w:val="22"/>
                <w:szCs w:val="22"/>
              </w:rPr>
              <w:tab/>
              <w:t>Appeals. In the case of appeals related to the application of the Uniform Building Code to a Historic District or landmark structure, the appropriate appeals board should seek the advice of the State Historic Preservation Officer. (Ord. 1594 § 1 (</w:t>
            </w:r>
            <w:proofErr w:type="spellStart"/>
            <w:r>
              <w:rPr>
                <w:rFonts w:ascii="Lucida Sans Unicode" w:hAnsi="Lucida Sans Unicode" w:cs="Lucida Sans Unicode"/>
                <w:sz w:val="22"/>
                <w:szCs w:val="22"/>
              </w:rPr>
              <w:t>Exh.A</w:t>
            </w:r>
            <w:proofErr w:type="spellEnd"/>
            <w:r>
              <w:rPr>
                <w:rFonts w:ascii="Lucida Sans Unicode" w:hAnsi="Lucida Sans Unicode" w:cs="Lucida Sans Unicode"/>
                <w:sz w:val="22"/>
                <w:szCs w:val="22"/>
              </w:rPr>
              <w:t xml:space="preserve">), 2010) </w:t>
            </w:r>
          </w:p>
          <w:p w:rsidR="00B9227C" w:rsidRDefault="00B9227C" w:rsidP="00B9227C">
            <w:pPr>
              <w:pStyle w:val="Default"/>
              <w:spacing w:after="74"/>
              <w:rPr>
                <w:b/>
                <w:noProof/>
                <w:color w:val="auto"/>
              </w:rPr>
            </w:pPr>
            <w:r>
              <w:rPr>
                <w:b/>
                <w:noProof/>
                <w:color w:val="auto"/>
              </w:rPr>
              <w:t>25.130</w:t>
            </w:r>
            <w:r w:rsidRPr="00FE2F7B">
              <w:rPr>
                <w:b/>
                <w:noProof/>
              </w:rPr>
              <w:t xml:space="preserve"> </w:t>
            </w:r>
            <w:r>
              <w:rPr>
                <w:b/>
                <w:noProof/>
              </w:rPr>
              <w:t xml:space="preserve">– </w:t>
            </w:r>
            <w:r w:rsidRPr="002B137B">
              <w:rPr>
                <w:b/>
                <w:noProof/>
                <w:color w:val="auto"/>
              </w:rPr>
              <w:t xml:space="preserve">DEMOLITION </w:t>
            </w:r>
          </w:p>
          <w:p w:rsidR="00B9227C" w:rsidRDefault="00B9227C" w:rsidP="00B9227C">
            <w:pPr>
              <w:pStyle w:val="CM30"/>
              <w:spacing w:after="215" w:line="271" w:lineRule="atLeast"/>
              <w:rPr>
                <w:rFonts w:ascii="Lucida Sans Unicode" w:hAnsi="Lucida Sans Unicode" w:cs="Lucida Sans Unicode"/>
                <w:sz w:val="22"/>
                <w:szCs w:val="22"/>
              </w:rPr>
            </w:pPr>
            <w:r w:rsidRPr="002B137B">
              <w:rPr>
                <w:rFonts w:ascii="Lucida Sans Unicode" w:hAnsi="Lucida Sans Unicode" w:cs="Lucida Sans Unicode"/>
                <w:sz w:val="22"/>
                <w:szCs w:val="22"/>
              </w:rPr>
              <w:t xml:space="preserve">Purpose: The intent of this section is to protect structures within the Historic District from </w:t>
            </w:r>
            <w:r w:rsidRPr="002B137B">
              <w:rPr>
                <w:rFonts w:ascii="Lucida Sans Unicode" w:hAnsi="Lucida Sans Unicode" w:cs="Lucida Sans Unicode"/>
                <w:sz w:val="22"/>
                <w:szCs w:val="22"/>
              </w:rPr>
              <w:lastRenderedPageBreak/>
              <w:t>destructive acts, and to provide the citizens of the City time to review the significance of a structure, and to pursue options to preserve such building(s), if historic preservation is deemed in the best interest</w:t>
            </w:r>
            <w:r>
              <w:rPr>
                <w:rFonts w:ascii="Lucida Sans Unicode" w:hAnsi="Lucida Sans Unicode" w:cs="Lucida Sans Unicode"/>
                <w:sz w:val="22"/>
                <w:szCs w:val="22"/>
              </w:rPr>
              <w:t xml:space="preserve"> of the community. Refer to CDC </w:t>
            </w:r>
            <w:r w:rsidRPr="002B137B">
              <w:rPr>
                <w:rFonts w:ascii="Lucida Sans Unicode" w:hAnsi="Lucida Sans Unicode" w:cs="Lucida Sans Unicode"/>
                <w:sz w:val="22"/>
                <w:szCs w:val="22"/>
              </w:rPr>
              <w:t>26.080</w:t>
            </w:r>
            <w:r>
              <w:rPr>
                <w:rFonts w:ascii="Lucida Sans Unicode" w:hAnsi="Lucida Sans Unicode" w:cs="Lucida Sans Unicode"/>
                <w:sz w:val="22"/>
                <w:szCs w:val="22"/>
              </w:rPr>
              <w:t xml:space="preserve"> for provisions relating to demolition. (Ord. 1425, 1998; Ord. 1594 § 1 (</w:t>
            </w:r>
            <w:proofErr w:type="spellStart"/>
            <w:r>
              <w:rPr>
                <w:rFonts w:ascii="Lucida Sans Unicode" w:hAnsi="Lucida Sans Unicode" w:cs="Lucida Sans Unicode"/>
                <w:sz w:val="22"/>
                <w:szCs w:val="22"/>
              </w:rPr>
              <w:t>Exh.A</w:t>
            </w:r>
            <w:proofErr w:type="spellEnd"/>
            <w:r>
              <w:rPr>
                <w:rFonts w:ascii="Lucida Sans Unicode" w:hAnsi="Lucida Sans Unicode" w:cs="Lucida Sans Unicode"/>
                <w:sz w:val="22"/>
                <w:szCs w:val="22"/>
              </w:rPr>
              <w:t xml:space="preserve">), 2010) </w:t>
            </w:r>
          </w:p>
          <w:p w:rsidR="00B9227C" w:rsidRDefault="00B9227C"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FC37C5">
            <w:pPr>
              <w:pStyle w:val="Default"/>
              <w:spacing w:line="360" w:lineRule="auto"/>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FC37C5" w:rsidRDefault="00FC37C5" w:rsidP="00B9227C">
            <w:pPr>
              <w:pStyle w:val="Default"/>
              <w:rPr>
                <w:rFonts w:ascii="Lucida Sans Unicode" w:hAnsi="Lucida Sans Unicode" w:cs="Lucida Sans Unicode"/>
                <w:sz w:val="22"/>
                <w:szCs w:val="22"/>
              </w:rPr>
            </w:pPr>
          </w:p>
          <w:p w:rsidR="00B9227C" w:rsidRPr="002B137B" w:rsidRDefault="00B9227C" w:rsidP="00B9227C">
            <w:pPr>
              <w:pStyle w:val="Default"/>
              <w:spacing w:after="74"/>
              <w:rPr>
                <w:b/>
                <w:noProof/>
                <w:color w:val="auto"/>
              </w:rPr>
            </w:pPr>
            <w:r>
              <w:rPr>
                <w:b/>
                <w:noProof/>
                <w:color w:val="auto"/>
              </w:rPr>
              <w:t>25.140</w:t>
            </w:r>
            <w:r w:rsidRPr="00FE2F7B">
              <w:rPr>
                <w:b/>
                <w:noProof/>
              </w:rPr>
              <w:t xml:space="preserve"> </w:t>
            </w:r>
            <w:r>
              <w:rPr>
                <w:b/>
                <w:noProof/>
              </w:rPr>
              <w:t xml:space="preserve">– </w:t>
            </w:r>
            <w:r w:rsidRPr="002B137B">
              <w:rPr>
                <w:b/>
                <w:noProof/>
                <w:color w:val="auto"/>
              </w:rPr>
              <w:t xml:space="preserve">APPLICATION AND SUBMITTAL REQUIREMENTS </w:t>
            </w:r>
          </w:p>
          <w:p w:rsidR="00B9227C" w:rsidRPr="002B137B" w:rsidRDefault="00B9227C" w:rsidP="00B9227C">
            <w:pPr>
              <w:pStyle w:val="CM30"/>
              <w:spacing w:after="80" w:line="271" w:lineRule="atLeast"/>
              <w:rPr>
                <w:rFonts w:ascii="Lucida Sans Unicode" w:hAnsi="Lucida Sans Unicode" w:cs="Lucida Sans Unicode"/>
                <w:sz w:val="22"/>
                <w:szCs w:val="22"/>
              </w:rPr>
            </w:pPr>
            <w:r w:rsidRPr="002B137B">
              <w:rPr>
                <w:rFonts w:ascii="Lucida Sans Unicode" w:hAnsi="Lucida Sans Unicode" w:cs="Lucida Sans Unicode"/>
                <w:sz w:val="22"/>
                <w:szCs w:val="22"/>
              </w:rPr>
              <w:t>Standard requirements: All applications for alteration, relocation, development, or</w:t>
            </w:r>
            <w:r>
              <w:rPr>
                <w:rFonts w:ascii="Lucida Sans Unicode" w:hAnsi="Lucida Sans Unicode" w:cs="Lucida Sans Unicode"/>
                <w:sz w:val="22"/>
                <w:szCs w:val="22"/>
              </w:rPr>
              <w:t xml:space="preserve"> </w:t>
            </w:r>
            <w:r w:rsidRPr="002B137B">
              <w:rPr>
                <w:rFonts w:ascii="Lucida Sans Unicode" w:hAnsi="Lucida Sans Unicode" w:cs="Lucida Sans Unicode"/>
                <w:sz w:val="22"/>
                <w:szCs w:val="22"/>
              </w:rPr>
              <w:t xml:space="preserve">demolition made pursuant to this section shall include: </w:t>
            </w:r>
          </w:p>
          <w:p w:rsidR="00B9227C" w:rsidRPr="002B137B" w:rsidRDefault="00B9227C" w:rsidP="00B9227C">
            <w:pPr>
              <w:pStyle w:val="CM30"/>
              <w:tabs>
                <w:tab w:val="left" w:pos="360"/>
              </w:tabs>
              <w:spacing w:after="80"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A.</w:t>
            </w:r>
            <w:r>
              <w:rPr>
                <w:rFonts w:ascii="Lucida Sans Unicode" w:hAnsi="Lucida Sans Unicode" w:cs="Lucida Sans Unicode"/>
                <w:sz w:val="22"/>
                <w:szCs w:val="22"/>
              </w:rPr>
              <w:tab/>
            </w:r>
            <w:r w:rsidRPr="002B137B">
              <w:rPr>
                <w:rFonts w:ascii="Lucida Sans Unicode" w:hAnsi="Lucida Sans Unicode" w:cs="Lucida Sans Unicode"/>
                <w:sz w:val="22"/>
                <w:szCs w:val="22"/>
              </w:rPr>
              <w:t xml:space="preserve">Notes from the pre-application conference if required by CDC 99.030(B). </w:t>
            </w:r>
          </w:p>
          <w:p w:rsidR="00B9227C" w:rsidRPr="002B137B" w:rsidRDefault="00B9227C" w:rsidP="00B9227C">
            <w:pPr>
              <w:pStyle w:val="CM30"/>
              <w:tabs>
                <w:tab w:val="left" w:pos="360"/>
              </w:tabs>
              <w:spacing w:after="80"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B.</w:t>
            </w:r>
            <w:r>
              <w:rPr>
                <w:rFonts w:ascii="Lucida Sans Unicode" w:hAnsi="Lucida Sans Unicode" w:cs="Lucida Sans Unicode"/>
                <w:sz w:val="22"/>
                <w:szCs w:val="22"/>
              </w:rPr>
              <w:tab/>
            </w:r>
            <w:r w:rsidRPr="002B137B">
              <w:rPr>
                <w:rFonts w:ascii="Lucida Sans Unicode" w:hAnsi="Lucida Sans Unicode" w:cs="Lucida Sans Unicode"/>
                <w:sz w:val="22"/>
                <w:szCs w:val="22"/>
              </w:rPr>
              <w:t>The application is made with appropriate fees being paid. The applicant shall</w:t>
            </w:r>
            <w:r>
              <w:rPr>
                <w:rFonts w:ascii="Lucida Sans Unicode" w:hAnsi="Lucida Sans Unicode" w:cs="Lucida Sans Unicode"/>
                <w:sz w:val="22"/>
                <w:szCs w:val="22"/>
              </w:rPr>
              <w:t xml:space="preserve"> </w:t>
            </w:r>
            <w:r w:rsidRPr="002B137B">
              <w:rPr>
                <w:rFonts w:ascii="Lucida Sans Unicode" w:hAnsi="Lucida Sans Unicode" w:cs="Lucida Sans Unicode"/>
                <w:sz w:val="22"/>
                <w:szCs w:val="22"/>
              </w:rPr>
              <w:t>submit a written narrative explaining the proposal and how it meets the approval</w:t>
            </w:r>
            <w:r>
              <w:rPr>
                <w:rFonts w:ascii="Lucida Sans Unicode" w:hAnsi="Lucida Sans Unicode" w:cs="Lucida Sans Unicode"/>
                <w:sz w:val="22"/>
                <w:szCs w:val="22"/>
              </w:rPr>
              <w:t xml:space="preserve"> </w:t>
            </w:r>
            <w:r w:rsidRPr="002B137B">
              <w:rPr>
                <w:rFonts w:ascii="Lucida Sans Unicode" w:hAnsi="Lucida Sans Unicode" w:cs="Lucida Sans Unicode"/>
                <w:sz w:val="22"/>
                <w:szCs w:val="22"/>
              </w:rPr>
              <w:t>criteria. In cases involving construction, the applicant shall provide scaled site plans,</w:t>
            </w:r>
            <w:r>
              <w:rPr>
                <w:rFonts w:ascii="Lucida Sans Unicode" w:hAnsi="Lucida Sans Unicode" w:cs="Lucida Sans Unicode"/>
                <w:sz w:val="22"/>
                <w:szCs w:val="22"/>
              </w:rPr>
              <w:t xml:space="preserve"> </w:t>
            </w:r>
            <w:r w:rsidRPr="002B137B">
              <w:rPr>
                <w:rFonts w:ascii="Lucida Sans Unicode" w:hAnsi="Lucida Sans Unicode" w:cs="Lucida Sans Unicode"/>
                <w:sz w:val="22"/>
                <w:szCs w:val="22"/>
              </w:rPr>
              <w:t>elevations of the structure, and construction plans. A list of materials and proposed</w:t>
            </w:r>
            <w:r>
              <w:rPr>
                <w:rFonts w:ascii="Lucida Sans Unicode" w:hAnsi="Lucida Sans Unicode" w:cs="Lucida Sans Unicode"/>
                <w:sz w:val="22"/>
                <w:szCs w:val="22"/>
              </w:rPr>
              <w:t xml:space="preserve"> </w:t>
            </w:r>
            <w:r w:rsidRPr="002B137B">
              <w:rPr>
                <w:rFonts w:ascii="Lucida Sans Unicode" w:hAnsi="Lucida Sans Unicode" w:cs="Lucida Sans Unicode"/>
                <w:sz w:val="22"/>
                <w:szCs w:val="22"/>
              </w:rPr>
              <w:t xml:space="preserve">colors is required. Material boards/color samples may be needed. Photography maybe used in certain cases. The exact requirements shall be explained by staff. </w:t>
            </w:r>
          </w:p>
          <w:p w:rsidR="00B9227C" w:rsidRPr="002B137B" w:rsidRDefault="00B9227C" w:rsidP="00B9227C">
            <w:pPr>
              <w:pStyle w:val="CM30"/>
              <w:tabs>
                <w:tab w:val="left" w:pos="360"/>
              </w:tabs>
              <w:spacing w:after="360" w:line="271" w:lineRule="atLeast"/>
              <w:ind w:left="360" w:right="706" w:hanging="360"/>
              <w:rPr>
                <w:rFonts w:ascii="Lucida Sans Unicode" w:hAnsi="Lucida Sans Unicode" w:cs="Lucida Sans Unicode"/>
                <w:sz w:val="22"/>
                <w:szCs w:val="22"/>
              </w:rPr>
            </w:pPr>
            <w:r>
              <w:rPr>
                <w:rFonts w:ascii="Lucida Sans Unicode" w:hAnsi="Lucida Sans Unicode" w:cs="Lucida Sans Unicode"/>
                <w:sz w:val="22"/>
                <w:szCs w:val="22"/>
              </w:rPr>
              <w:t>C.</w:t>
            </w:r>
            <w:r>
              <w:rPr>
                <w:rFonts w:ascii="Lucida Sans Unicode" w:hAnsi="Lucida Sans Unicode" w:cs="Lucida Sans Unicode"/>
                <w:sz w:val="22"/>
                <w:szCs w:val="22"/>
              </w:rPr>
              <w:tab/>
            </w:r>
            <w:r w:rsidRPr="002B137B">
              <w:rPr>
                <w:rFonts w:ascii="Lucida Sans Unicode" w:hAnsi="Lucida Sans Unicode" w:cs="Lucida Sans Unicode"/>
                <w:sz w:val="22"/>
                <w:szCs w:val="22"/>
              </w:rPr>
              <w:t>The hearing, public notice, appeal, and enforcement provisions of Chapter 99 CDC shall apply. (Ord. 1474, 2001; Ord. 1594 § 1 (</w:t>
            </w:r>
            <w:proofErr w:type="spellStart"/>
            <w:r w:rsidRPr="002B137B">
              <w:rPr>
                <w:rFonts w:ascii="Lucida Sans Unicode" w:hAnsi="Lucida Sans Unicode" w:cs="Lucida Sans Unicode"/>
                <w:sz w:val="22"/>
                <w:szCs w:val="22"/>
              </w:rPr>
              <w:t>Exh</w:t>
            </w:r>
            <w:proofErr w:type="spellEnd"/>
            <w:r w:rsidRPr="002B137B">
              <w:rPr>
                <w:rFonts w:ascii="Lucida Sans Unicode" w:hAnsi="Lucida Sans Unicode" w:cs="Lucida Sans Unicode"/>
                <w:sz w:val="22"/>
                <w:szCs w:val="22"/>
              </w:rPr>
              <w:t xml:space="preserve">. A), 2010; Ord. 1599 § 1,2011) </w:t>
            </w:r>
          </w:p>
          <w:p w:rsidR="00FC37C5" w:rsidRDefault="00FC37C5" w:rsidP="00B9227C">
            <w:pPr>
              <w:pStyle w:val="Default"/>
              <w:spacing w:after="74"/>
              <w:rPr>
                <w:b/>
                <w:noProof/>
                <w:color w:val="auto"/>
              </w:rPr>
            </w:pPr>
          </w:p>
          <w:p w:rsidR="00FC37C5" w:rsidRDefault="00FC37C5" w:rsidP="00B9227C">
            <w:pPr>
              <w:pStyle w:val="Default"/>
              <w:spacing w:after="74"/>
              <w:rPr>
                <w:b/>
                <w:noProof/>
                <w:color w:val="auto"/>
              </w:rPr>
            </w:pPr>
          </w:p>
          <w:p w:rsidR="00FC37C5" w:rsidRDefault="00FC37C5" w:rsidP="00B9227C">
            <w:pPr>
              <w:pStyle w:val="Default"/>
              <w:spacing w:after="74"/>
              <w:rPr>
                <w:b/>
                <w:noProof/>
                <w:color w:val="auto"/>
              </w:rPr>
            </w:pPr>
          </w:p>
          <w:p w:rsidR="00FC37C5" w:rsidRDefault="00FC37C5" w:rsidP="00B9227C">
            <w:pPr>
              <w:pStyle w:val="Default"/>
              <w:spacing w:after="74"/>
              <w:rPr>
                <w:b/>
                <w:noProof/>
                <w:color w:val="auto"/>
              </w:rPr>
            </w:pPr>
          </w:p>
          <w:p w:rsidR="00FC37C5" w:rsidRDefault="00FC37C5" w:rsidP="00B9227C">
            <w:pPr>
              <w:pStyle w:val="Default"/>
              <w:spacing w:after="74"/>
              <w:rPr>
                <w:b/>
                <w:noProof/>
                <w:color w:val="auto"/>
              </w:rPr>
            </w:pPr>
          </w:p>
          <w:p w:rsidR="00FC37C5" w:rsidRDefault="00FC37C5" w:rsidP="00B9227C">
            <w:pPr>
              <w:pStyle w:val="Default"/>
              <w:spacing w:after="74"/>
              <w:rPr>
                <w:b/>
                <w:noProof/>
                <w:color w:val="auto"/>
              </w:rPr>
            </w:pPr>
          </w:p>
          <w:p w:rsidR="00FC37C5" w:rsidRDefault="00FC37C5" w:rsidP="00B9227C">
            <w:pPr>
              <w:pStyle w:val="Default"/>
              <w:spacing w:after="74"/>
              <w:rPr>
                <w:b/>
                <w:noProof/>
                <w:color w:val="auto"/>
              </w:rPr>
            </w:pPr>
          </w:p>
          <w:p w:rsidR="00FC37C5" w:rsidRDefault="00FC37C5" w:rsidP="00B9227C">
            <w:pPr>
              <w:pStyle w:val="Default"/>
              <w:spacing w:after="74"/>
              <w:rPr>
                <w:b/>
                <w:noProof/>
                <w:color w:val="auto"/>
              </w:rPr>
            </w:pPr>
          </w:p>
          <w:p w:rsidR="00FC37C5" w:rsidRDefault="00FC37C5" w:rsidP="00B9227C">
            <w:pPr>
              <w:pStyle w:val="Default"/>
              <w:spacing w:after="74"/>
              <w:rPr>
                <w:b/>
                <w:noProof/>
                <w:color w:val="auto"/>
              </w:rPr>
            </w:pPr>
          </w:p>
          <w:p w:rsidR="00FC37C5" w:rsidRDefault="00FC37C5" w:rsidP="00B9227C">
            <w:pPr>
              <w:pStyle w:val="Default"/>
              <w:spacing w:after="74"/>
              <w:rPr>
                <w:b/>
                <w:noProof/>
                <w:color w:val="auto"/>
              </w:rPr>
            </w:pPr>
          </w:p>
          <w:p w:rsidR="00B9227C" w:rsidRPr="002B137B" w:rsidRDefault="00B9227C" w:rsidP="00B9227C">
            <w:pPr>
              <w:pStyle w:val="Default"/>
              <w:spacing w:after="74"/>
              <w:rPr>
                <w:b/>
                <w:noProof/>
                <w:color w:val="auto"/>
              </w:rPr>
            </w:pPr>
            <w:r w:rsidRPr="002B137B">
              <w:rPr>
                <w:b/>
                <w:noProof/>
                <w:color w:val="auto"/>
              </w:rPr>
              <w:t>25.150</w:t>
            </w:r>
            <w:r w:rsidRPr="00FE2F7B">
              <w:rPr>
                <w:b/>
                <w:noProof/>
              </w:rPr>
              <w:t xml:space="preserve"> </w:t>
            </w:r>
            <w:r>
              <w:rPr>
                <w:b/>
                <w:noProof/>
              </w:rPr>
              <w:t xml:space="preserve">– </w:t>
            </w:r>
            <w:r w:rsidRPr="002B137B">
              <w:rPr>
                <w:b/>
                <w:noProof/>
                <w:color w:val="auto"/>
              </w:rPr>
              <w:t xml:space="preserve">DESIGN MODIFICATION PROCEDURES </w:t>
            </w:r>
          </w:p>
          <w:p w:rsidR="00B9227C" w:rsidRPr="002B137B" w:rsidRDefault="00B9227C" w:rsidP="00B9227C">
            <w:pPr>
              <w:pStyle w:val="CM30"/>
              <w:tabs>
                <w:tab w:val="left" w:pos="360"/>
              </w:tabs>
              <w:spacing w:after="80"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A.</w:t>
            </w:r>
            <w:r>
              <w:rPr>
                <w:rFonts w:ascii="Lucida Sans Unicode" w:hAnsi="Lucida Sans Unicode" w:cs="Lucida Sans Unicode"/>
                <w:sz w:val="22"/>
                <w:szCs w:val="22"/>
              </w:rPr>
              <w:tab/>
            </w:r>
            <w:r w:rsidRPr="002B137B">
              <w:rPr>
                <w:rFonts w:ascii="Lucida Sans Unicode" w:hAnsi="Lucida Sans Unicode" w:cs="Lucida Sans Unicode"/>
                <w:sz w:val="22"/>
                <w:szCs w:val="22"/>
              </w:rPr>
              <w:t xml:space="preserve">When an alternative(s) to the standards of this chapter is proposed, the decision making body (e.g., Historic Review Board) may grant a design modification in those cases where at least one of the following criteria is met: </w:t>
            </w:r>
          </w:p>
          <w:p w:rsidR="00B9227C" w:rsidRDefault="00B9227C" w:rsidP="00B9227C">
            <w:pPr>
              <w:ind w:firstLine="0"/>
              <w:rPr>
                <w:rFonts w:ascii="Lucida Sans Unicode" w:hAnsi="Lucida Sans Unicode" w:cs="Lucida Sans Unicode"/>
                <w:color w:val="00B050"/>
              </w:rPr>
            </w:pPr>
            <w:r w:rsidRPr="002B1567">
              <w:rPr>
                <w:rFonts w:ascii="Lucida Sans Unicode" w:hAnsi="Lucida Sans Unicode" w:cs="Lucida Sans Unicode"/>
                <w:color w:val="00B050"/>
              </w:rPr>
              <w:t>1.</w:t>
            </w:r>
            <w:r w:rsidRPr="002B1567">
              <w:rPr>
                <w:rFonts w:ascii="Lucida Sans Unicode" w:hAnsi="Lucida Sans Unicode" w:cs="Lucida Sans Unicode"/>
                <w:color w:val="00B050"/>
              </w:rPr>
              <w:tab/>
              <w:t>The applicant can demonstrate by review of historical records or photographs that the</w:t>
            </w:r>
          </w:p>
          <w:p w:rsidR="00B9227C" w:rsidRPr="002B1567" w:rsidRDefault="00B9227C" w:rsidP="00B9227C">
            <w:pPr>
              <w:pStyle w:val="CM2"/>
              <w:spacing w:after="80"/>
              <w:ind w:left="908" w:hanging="274"/>
              <w:rPr>
                <w:rFonts w:ascii="Lucida Sans Unicode" w:hAnsi="Lucida Sans Unicode" w:cs="Lucida Sans Unicode"/>
                <w:color w:val="FFC000"/>
                <w:sz w:val="22"/>
                <w:szCs w:val="22"/>
              </w:rPr>
            </w:pPr>
            <w:proofErr w:type="gramStart"/>
            <w:r w:rsidRPr="002B1567">
              <w:rPr>
                <w:rFonts w:ascii="Lucida Sans Unicode" w:hAnsi="Lucida Sans Unicode" w:cs="Lucida Sans Unicode"/>
                <w:color w:val="00B050"/>
                <w:sz w:val="22"/>
                <w:szCs w:val="22"/>
              </w:rPr>
              <w:t>alternative</w:t>
            </w:r>
            <w:proofErr w:type="gramEnd"/>
            <w:r w:rsidRPr="002B1567">
              <w:rPr>
                <w:rFonts w:ascii="Lucida Sans Unicode" w:hAnsi="Lucida Sans Unicode" w:cs="Lucida Sans Unicode"/>
                <w:color w:val="00B050"/>
                <w:sz w:val="22"/>
                <w:szCs w:val="22"/>
              </w:rPr>
              <w:t xml:space="preserve"> is correct </w:t>
            </w:r>
            <w:r w:rsidRPr="002B1567">
              <w:rPr>
                <w:rFonts w:ascii="Lucida Sans Unicode" w:hAnsi="Lucida Sans Unicode" w:cs="Lucida Sans Unicode"/>
                <w:color w:val="FFC000"/>
                <w:sz w:val="22"/>
                <w:szCs w:val="22"/>
              </w:rPr>
              <w:t xml:space="preserve">and appropriate to the architecture in the Willamette Historic District of West Linn in 1890 – 1930 or is appropriate to the specific style of architecture proposed with no negative impacts to adjacent homes and the Historic District. Negative impacts shall be defined as loss of sunlight, loss of privacy compared to a design per this code, inappropriate scale or mass which visually overwhelms or is not deferential to the adjacent structure, particularly if it is a primary structure, etc. </w:t>
            </w:r>
          </w:p>
          <w:p w:rsidR="00B9227C" w:rsidRPr="002B1567" w:rsidRDefault="00B9227C" w:rsidP="00B9227C">
            <w:pPr>
              <w:pStyle w:val="CM2"/>
              <w:spacing w:after="80"/>
              <w:ind w:left="908" w:hanging="274"/>
              <w:rPr>
                <w:rFonts w:ascii="Lucida Sans Unicode" w:hAnsi="Lucida Sans Unicode" w:cs="Lucida Sans Unicode"/>
                <w:color w:val="FFC000"/>
                <w:sz w:val="22"/>
                <w:szCs w:val="22"/>
              </w:rPr>
            </w:pPr>
            <w:r>
              <w:rPr>
                <w:rFonts w:ascii="Lucida Sans Unicode" w:hAnsi="Lucida Sans Unicode" w:cs="Lucida Sans Unicode"/>
                <w:sz w:val="22"/>
                <w:szCs w:val="22"/>
              </w:rPr>
              <w:t>2.</w:t>
            </w:r>
            <w:r>
              <w:rPr>
                <w:rFonts w:ascii="Lucida Sans Unicode" w:hAnsi="Lucida Sans Unicode" w:cs="Lucida Sans Unicode"/>
                <w:sz w:val="22"/>
                <w:szCs w:val="22"/>
              </w:rPr>
              <w:tab/>
            </w:r>
            <w:r w:rsidRPr="002B1567">
              <w:rPr>
                <w:rFonts w:ascii="Lucida Sans Unicode" w:hAnsi="Lucida Sans Unicode" w:cs="Lucida Sans Unicode"/>
                <w:color w:val="FFC000"/>
                <w:sz w:val="22"/>
                <w:szCs w:val="22"/>
              </w:rPr>
              <w:t xml:space="preserve">The applicant is incorporating exceptional 1890 – 1930 architecture into the building which overcompensates for an omission. The emphasis is upon superior design, detail, or workmanship which can be verified reviewing previous works of the architect or builder. There shall be no negative impacts to adjacent homes and the Historic District. </w:t>
            </w:r>
          </w:p>
          <w:p w:rsidR="00B9227C" w:rsidRPr="002B1567" w:rsidRDefault="00B9227C" w:rsidP="00B9227C">
            <w:pPr>
              <w:pStyle w:val="CM2"/>
              <w:spacing w:after="80"/>
              <w:ind w:left="908" w:hanging="274"/>
              <w:rPr>
                <w:rFonts w:ascii="Lucida Sans Unicode" w:hAnsi="Lucida Sans Unicode" w:cs="Lucida Sans Unicode"/>
                <w:color w:val="FFC000"/>
                <w:sz w:val="22"/>
                <w:szCs w:val="22"/>
              </w:rPr>
            </w:pPr>
            <w:r w:rsidRPr="002B1567">
              <w:rPr>
                <w:rFonts w:ascii="Lucida Sans Unicode" w:hAnsi="Lucida Sans Unicode" w:cs="Lucida Sans Unicode"/>
                <w:color w:val="FFC000"/>
                <w:sz w:val="22"/>
                <w:szCs w:val="22"/>
              </w:rPr>
              <w:t>3.</w:t>
            </w:r>
            <w:r w:rsidRPr="002B1567">
              <w:rPr>
                <w:rFonts w:ascii="Lucida Sans Unicode" w:hAnsi="Lucida Sans Unicode" w:cs="Lucida Sans Unicode"/>
                <w:color w:val="FFC000"/>
                <w:sz w:val="22"/>
                <w:szCs w:val="22"/>
              </w:rPr>
              <w:tab/>
              <w:t xml:space="preserve">The building placement, scale, lot coverage, setback or height fits the site and integrates well, with no negative impacts to adjacent structures and the Historic District. </w:t>
            </w:r>
          </w:p>
          <w:p w:rsidR="00B9227C" w:rsidRDefault="00B9227C" w:rsidP="00B9227C">
            <w:pPr>
              <w:pStyle w:val="CM30"/>
              <w:tabs>
                <w:tab w:val="left" w:pos="360"/>
              </w:tabs>
              <w:spacing w:after="80" w:line="271" w:lineRule="atLeast"/>
              <w:ind w:left="360" w:right="700" w:hanging="360"/>
              <w:rPr>
                <w:rFonts w:ascii="Lucida Sans Unicode" w:hAnsi="Lucida Sans Unicode" w:cs="Lucida Sans Unicode"/>
                <w:sz w:val="22"/>
                <w:szCs w:val="22"/>
              </w:rPr>
            </w:pPr>
            <w:r>
              <w:rPr>
                <w:rFonts w:ascii="Lucida Sans Unicode" w:hAnsi="Lucida Sans Unicode" w:cs="Lucida Sans Unicode"/>
                <w:sz w:val="22"/>
                <w:szCs w:val="22"/>
              </w:rPr>
              <w:t>B.</w:t>
            </w:r>
            <w:r>
              <w:rPr>
                <w:rFonts w:ascii="Lucida Sans Unicode" w:hAnsi="Lucida Sans Unicode" w:cs="Lucida Sans Unicode"/>
                <w:sz w:val="22"/>
                <w:szCs w:val="22"/>
              </w:rPr>
              <w:tab/>
            </w:r>
            <w:r w:rsidRPr="00112891">
              <w:rPr>
                <w:rFonts w:ascii="Lucida Sans Unicode" w:hAnsi="Lucida Sans Unicode" w:cs="Lucida Sans Unicode"/>
                <w:sz w:val="22"/>
                <w:szCs w:val="22"/>
              </w:rPr>
              <w:t>The provisions of Chapter 75 CDC, Variance, shall not apply. (Ord. 1594 § 1 (</w:t>
            </w:r>
            <w:proofErr w:type="spellStart"/>
            <w:r w:rsidRPr="00112891">
              <w:rPr>
                <w:rFonts w:ascii="Lucida Sans Unicode" w:hAnsi="Lucida Sans Unicode" w:cs="Lucida Sans Unicode"/>
                <w:sz w:val="22"/>
                <w:szCs w:val="22"/>
              </w:rPr>
              <w:t>Exh</w:t>
            </w:r>
            <w:proofErr w:type="spellEnd"/>
            <w:r w:rsidRPr="00112891">
              <w:rPr>
                <w:rFonts w:ascii="Lucida Sans Unicode" w:hAnsi="Lucida Sans Unicode" w:cs="Lucida Sans Unicode"/>
                <w:sz w:val="22"/>
                <w:szCs w:val="22"/>
              </w:rPr>
              <w:t xml:space="preserve">. A), 2010) </w:t>
            </w:r>
          </w:p>
          <w:p w:rsidR="00B9227C" w:rsidRDefault="00B9227C" w:rsidP="00B9227C">
            <w:pPr>
              <w:pStyle w:val="Default"/>
            </w:pPr>
          </w:p>
          <w:p w:rsidR="00B9227C" w:rsidRDefault="00B9227C" w:rsidP="00B9227C">
            <w:pPr>
              <w:pStyle w:val="Default"/>
            </w:pPr>
          </w:p>
          <w:p w:rsidR="00B9227C" w:rsidRDefault="00B9227C" w:rsidP="00B9227C">
            <w:pPr>
              <w:ind w:firstLine="0"/>
            </w:pPr>
          </w:p>
          <w:p w:rsidR="00B9227C" w:rsidRDefault="00B9227C">
            <w:pPr>
              <w:ind w:firstLine="0"/>
            </w:pPr>
          </w:p>
        </w:tc>
        <w:tc>
          <w:tcPr>
            <w:tcW w:w="10908" w:type="dxa"/>
          </w:tcPr>
          <w:p w:rsidR="00B9227C" w:rsidRPr="00FF31CB" w:rsidRDefault="00B9227C" w:rsidP="00B9227C">
            <w:pPr>
              <w:spacing w:before="100" w:beforeAutospacing="1" w:after="100" w:afterAutospacing="1"/>
              <w:ind w:firstLine="0"/>
              <w:outlineLvl w:val="0"/>
              <w:rPr>
                <w:rFonts w:ascii="Lucida Sans" w:eastAsia="Times New Roman" w:hAnsi="Lucida Sans" w:cs="Times New Roman"/>
                <w:b/>
                <w:bCs/>
                <w:kern w:val="36"/>
                <w:sz w:val="48"/>
                <w:szCs w:val="48"/>
              </w:rPr>
            </w:pPr>
            <w:r w:rsidRPr="00FF31CB">
              <w:rPr>
                <w:rFonts w:ascii="Lucida Bright" w:eastAsia="Times New Roman" w:hAnsi="Lucida Bright" w:cs="Times New Roman"/>
                <w:b/>
                <w:bCs/>
                <w:kern w:val="36"/>
                <w:sz w:val="48"/>
                <w:szCs w:val="48"/>
              </w:rPr>
              <w:lastRenderedPageBreak/>
              <w:t>Chapter 26</w:t>
            </w:r>
            <w:r w:rsidRPr="00FF31CB">
              <w:rPr>
                <w:rFonts w:ascii="Lucida Bright" w:eastAsia="Times New Roman" w:hAnsi="Lucida Bright" w:cs="Times New Roman"/>
                <w:b/>
                <w:bCs/>
                <w:kern w:val="36"/>
                <w:sz w:val="48"/>
                <w:szCs w:val="48"/>
              </w:rPr>
              <w:br/>
            </w:r>
            <w:r w:rsidRPr="00FF31CB">
              <w:rPr>
                <w:rFonts w:ascii="Lucida Sans" w:eastAsia="Times New Roman" w:hAnsi="Lucida Sans" w:cs="Times New Roman"/>
                <w:b/>
                <w:bCs/>
                <w:kern w:val="36"/>
                <w:sz w:val="48"/>
                <w:szCs w:val="48"/>
              </w:rPr>
              <w:t>HISTORIC LANDMARKS</w:t>
            </w:r>
          </w:p>
          <w:p w:rsidR="00B9227C" w:rsidRPr="00FF31CB" w:rsidRDefault="00B9227C" w:rsidP="00B9227C">
            <w:pPr>
              <w:spacing w:before="100" w:beforeAutospacing="1" w:after="100" w:afterAutospacing="1"/>
              <w:ind w:firstLine="0"/>
              <w:rPr>
                <w:rFonts w:ascii="Lucida Sans" w:eastAsia="Times New Roman" w:hAnsi="Lucida Sans" w:cs="Times New Roman"/>
                <w:sz w:val="24"/>
                <w:szCs w:val="24"/>
              </w:rPr>
            </w:pPr>
            <w:r w:rsidRPr="00FF31CB">
              <w:rPr>
                <w:rFonts w:ascii="Lucida Sans" w:eastAsia="Times New Roman" w:hAnsi="Lucida Sans" w:cs="Times New Roman"/>
                <w:sz w:val="24"/>
                <w:szCs w:val="24"/>
              </w:rPr>
              <w:t>Sections:</w:t>
            </w:r>
          </w:p>
          <w:p w:rsidR="00B9227C" w:rsidRPr="00FF31CB" w:rsidRDefault="00BC6495" w:rsidP="00B9227C">
            <w:pPr>
              <w:spacing w:before="100" w:beforeAutospacing="1" w:after="100" w:afterAutospacing="1"/>
              <w:ind w:firstLine="0"/>
              <w:rPr>
                <w:rFonts w:ascii="Lucida Sans" w:eastAsia="Times New Roman" w:hAnsi="Lucida Sans" w:cs="Times New Roman"/>
                <w:sz w:val="24"/>
                <w:szCs w:val="24"/>
              </w:rPr>
            </w:pPr>
            <w:hyperlink r:id="rId17" w:anchor="26.010" w:history="1">
              <w:r w:rsidR="00B9227C" w:rsidRPr="00FF31CB">
                <w:rPr>
                  <w:rFonts w:ascii="Lucida Sans" w:eastAsia="Times New Roman" w:hAnsi="Lucida Sans" w:cs="Times New Roman"/>
                  <w:color w:val="0000FF"/>
                  <w:sz w:val="24"/>
                  <w:szCs w:val="24"/>
                  <w:u w:val="single"/>
                </w:rPr>
                <w:t>26.010</w:t>
              </w:r>
            </w:hyperlink>
            <w:r w:rsidR="00B9227C" w:rsidRPr="00FF31CB">
              <w:rPr>
                <w:rFonts w:ascii="Lucida Sans" w:eastAsia="Times New Roman" w:hAnsi="Lucida Sans" w:cs="Times New Roman"/>
                <w:sz w:val="24"/>
                <w:szCs w:val="24"/>
              </w:rPr>
              <w:t>    PURPOSE</w:t>
            </w:r>
          </w:p>
          <w:p w:rsidR="00B9227C" w:rsidRPr="00FF31CB" w:rsidRDefault="00BC6495" w:rsidP="00B9227C">
            <w:pPr>
              <w:spacing w:before="100" w:beforeAutospacing="1" w:after="100" w:afterAutospacing="1"/>
              <w:ind w:firstLine="0"/>
              <w:rPr>
                <w:rFonts w:ascii="Lucida Sans" w:eastAsia="Times New Roman" w:hAnsi="Lucida Sans" w:cs="Times New Roman"/>
                <w:sz w:val="24"/>
                <w:szCs w:val="24"/>
              </w:rPr>
            </w:pPr>
            <w:hyperlink r:id="rId18" w:anchor="26.020" w:history="1">
              <w:r w:rsidR="00B9227C" w:rsidRPr="00FF31CB">
                <w:rPr>
                  <w:rFonts w:ascii="Lucida Sans" w:eastAsia="Times New Roman" w:hAnsi="Lucida Sans" w:cs="Times New Roman"/>
                  <w:color w:val="0000FF"/>
                  <w:sz w:val="24"/>
                  <w:szCs w:val="24"/>
                  <w:u w:val="single"/>
                </w:rPr>
                <w:t>26.020</w:t>
              </w:r>
            </w:hyperlink>
            <w:r w:rsidR="00B9227C" w:rsidRPr="00FF31CB">
              <w:rPr>
                <w:rFonts w:ascii="Lucida Sans" w:eastAsia="Times New Roman" w:hAnsi="Lucida Sans" w:cs="Times New Roman"/>
                <w:sz w:val="24"/>
                <w:szCs w:val="24"/>
              </w:rPr>
              <w:t>    AREA OF APPLICATION</w:t>
            </w:r>
          </w:p>
          <w:p w:rsidR="00B9227C" w:rsidRPr="00FF31CB" w:rsidRDefault="00BC6495" w:rsidP="00B9227C">
            <w:pPr>
              <w:spacing w:before="100" w:beforeAutospacing="1" w:after="100" w:afterAutospacing="1"/>
              <w:ind w:firstLine="0"/>
              <w:rPr>
                <w:rFonts w:ascii="Lucida Sans" w:eastAsia="Times New Roman" w:hAnsi="Lucida Sans" w:cs="Times New Roman"/>
                <w:sz w:val="24"/>
                <w:szCs w:val="24"/>
              </w:rPr>
            </w:pPr>
            <w:hyperlink r:id="rId19" w:anchor="26.030" w:history="1">
              <w:r w:rsidR="00B9227C" w:rsidRPr="00FF31CB">
                <w:rPr>
                  <w:rFonts w:ascii="Lucida Sans" w:eastAsia="Times New Roman" w:hAnsi="Lucida Sans" w:cs="Times New Roman"/>
                  <w:color w:val="0000FF"/>
                  <w:sz w:val="24"/>
                  <w:szCs w:val="24"/>
                  <w:u w:val="single"/>
                </w:rPr>
                <w:t>26.030</w:t>
              </w:r>
            </w:hyperlink>
            <w:r w:rsidR="00B9227C" w:rsidRPr="00FF31CB">
              <w:rPr>
                <w:rFonts w:ascii="Lucida Sans" w:eastAsia="Times New Roman" w:hAnsi="Lucida Sans" w:cs="Times New Roman"/>
                <w:sz w:val="24"/>
                <w:szCs w:val="24"/>
              </w:rPr>
              <w:t>    PERMITTED USES</w:t>
            </w:r>
          </w:p>
          <w:p w:rsidR="00B9227C" w:rsidRPr="00FF31CB" w:rsidRDefault="00BC6495" w:rsidP="00B9227C">
            <w:pPr>
              <w:spacing w:before="100" w:beforeAutospacing="1" w:after="100" w:afterAutospacing="1"/>
              <w:ind w:firstLine="0"/>
              <w:rPr>
                <w:rFonts w:ascii="Lucida Sans" w:eastAsia="Times New Roman" w:hAnsi="Lucida Sans" w:cs="Times New Roman"/>
                <w:sz w:val="24"/>
                <w:szCs w:val="24"/>
              </w:rPr>
            </w:pPr>
            <w:hyperlink r:id="rId20" w:anchor="26.040" w:history="1">
              <w:r w:rsidR="00B9227C" w:rsidRPr="00FF31CB">
                <w:rPr>
                  <w:rFonts w:ascii="Lucida Sans" w:eastAsia="Times New Roman" w:hAnsi="Lucida Sans" w:cs="Times New Roman"/>
                  <w:color w:val="0000FF"/>
                  <w:sz w:val="24"/>
                  <w:szCs w:val="24"/>
                  <w:u w:val="single"/>
                </w:rPr>
                <w:t>26.040</w:t>
              </w:r>
            </w:hyperlink>
            <w:r w:rsidR="00B9227C" w:rsidRPr="00FF31CB">
              <w:rPr>
                <w:rFonts w:ascii="Lucida Sans" w:eastAsia="Times New Roman" w:hAnsi="Lucida Sans" w:cs="Times New Roman"/>
                <w:sz w:val="24"/>
                <w:szCs w:val="24"/>
              </w:rPr>
              <w:t>    REPEALED</w:t>
            </w:r>
          </w:p>
          <w:p w:rsidR="00B9227C" w:rsidRPr="00FF31CB" w:rsidRDefault="00BC6495" w:rsidP="00B9227C">
            <w:pPr>
              <w:spacing w:before="100" w:beforeAutospacing="1" w:after="100" w:afterAutospacing="1"/>
              <w:ind w:firstLine="0"/>
              <w:rPr>
                <w:rFonts w:ascii="Lucida Sans" w:eastAsia="Times New Roman" w:hAnsi="Lucida Sans" w:cs="Times New Roman"/>
                <w:sz w:val="24"/>
                <w:szCs w:val="24"/>
              </w:rPr>
            </w:pPr>
            <w:hyperlink r:id="rId21" w:anchor="26.045" w:history="1">
              <w:r w:rsidR="00B9227C" w:rsidRPr="00FF31CB">
                <w:rPr>
                  <w:rFonts w:ascii="Lucida Sans" w:eastAsia="Times New Roman" w:hAnsi="Lucida Sans" w:cs="Times New Roman"/>
                  <w:color w:val="0000FF"/>
                  <w:sz w:val="24"/>
                  <w:szCs w:val="24"/>
                  <w:u w:val="single"/>
                </w:rPr>
                <w:t>26.045</w:t>
              </w:r>
            </w:hyperlink>
            <w:r w:rsidR="00B9227C" w:rsidRPr="00FF31CB">
              <w:rPr>
                <w:rFonts w:ascii="Lucida Sans" w:eastAsia="Times New Roman" w:hAnsi="Lucida Sans" w:cs="Times New Roman"/>
                <w:sz w:val="24"/>
                <w:szCs w:val="24"/>
              </w:rPr>
              <w:t>    REPEALED</w:t>
            </w:r>
          </w:p>
          <w:p w:rsidR="00B9227C" w:rsidRPr="00FF31CB" w:rsidRDefault="00BC6495" w:rsidP="00B9227C">
            <w:pPr>
              <w:spacing w:before="100" w:beforeAutospacing="1" w:after="100" w:afterAutospacing="1"/>
              <w:ind w:firstLine="0"/>
              <w:rPr>
                <w:rFonts w:ascii="Lucida Sans" w:eastAsia="Times New Roman" w:hAnsi="Lucida Sans" w:cs="Times New Roman"/>
                <w:sz w:val="24"/>
                <w:szCs w:val="24"/>
              </w:rPr>
            </w:pPr>
            <w:hyperlink r:id="rId22" w:anchor="26.050" w:history="1">
              <w:r w:rsidR="00B9227C" w:rsidRPr="00FF31CB">
                <w:rPr>
                  <w:rFonts w:ascii="Lucida Sans" w:eastAsia="Times New Roman" w:hAnsi="Lucida Sans" w:cs="Times New Roman"/>
                  <w:color w:val="0000FF"/>
                  <w:sz w:val="24"/>
                  <w:szCs w:val="24"/>
                  <w:u w:val="single"/>
                </w:rPr>
                <w:t>26.050</w:t>
              </w:r>
            </w:hyperlink>
            <w:r w:rsidR="00B9227C" w:rsidRPr="00FF31CB">
              <w:rPr>
                <w:rFonts w:ascii="Lucida Sans" w:eastAsia="Times New Roman" w:hAnsi="Lucida Sans" w:cs="Times New Roman"/>
                <w:sz w:val="24"/>
                <w:szCs w:val="24"/>
              </w:rPr>
              <w:t>    DESIGNATION PROCESS</w:t>
            </w:r>
          </w:p>
          <w:p w:rsidR="00B9227C" w:rsidRPr="00FF31CB" w:rsidRDefault="00BC6495" w:rsidP="00B9227C">
            <w:pPr>
              <w:spacing w:before="100" w:beforeAutospacing="1" w:after="100" w:afterAutospacing="1"/>
              <w:ind w:firstLine="0"/>
              <w:rPr>
                <w:rFonts w:ascii="Lucida Sans" w:eastAsia="Times New Roman" w:hAnsi="Lucida Sans" w:cs="Times New Roman"/>
                <w:sz w:val="24"/>
                <w:szCs w:val="24"/>
              </w:rPr>
            </w:pPr>
            <w:hyperlink r:id="rId23" w:anchor="26.060" w:history="1">
              <w:r w:rsidR="00B9227C" w:rsidRPr="00FF31CB">
                <w:rPr>
                  <w:rFonts w:ascii="Lucida Sans" w:eastAsia="Times New Roman" w:hAnsi="Lucida Sans" w:cs="Times New Roman"/>
                  <w:color w:val="0000FF"/>
                  <w:sz w:val="24"/>
                  <w:szCs w:val="24"/>
                  <w:u w:val="single"/>
                </w:rPr>
                <w:t>26.060</w:t>
              </w:r>
            </w:hyperlink>
            <w:r w:rsidR="00B9227C" w:rsidRPr="00FF31CB">
              <w:rPr>
                <w:rFonts w:ascii="Lucida Sans" w:eastAsia="Times New Roman" w:hAnsi="Lucida Sans" w:cs="Times New Roman"/>
                <w:sz w:val="24"/>
                <w:szCs w:val="24"/>
              </w:rPr>
              <w:t>    ALTERATION AND DEVELOPMENT CRITERIA</w:t>
            </w:r>
          </w:p>
          <w:p w:rsidR="00B9227C" w:rsidRPr="00FF31CB" w:rsidRDefault="00BC6495" w:rsidP="00B9227C">
            <w:pPr>
              <w:spacing w:before="100" w:beforeAutospacing="1" w:after="100" w:afterAutospacing="1"/>
              <w:ind w:firstLine="0"/>
              <w:rPr>
                <w:rFonts w:ascii="Lucida Sans" w:eastAsia="Times New Roman" w:hAnsi="Lucida Sans" w:cs="Times New Roman"/>
                <w:sz w:val="24"/>
                <w:szCs w:val="24"/>
              </w:rPr>
            </w:pPr>
            <w:hyperlink r:id="rId24" w:anchor="26.070" w:history="1">
              <w:r w:rsidR="00B9227C" w:rsidRPr="00FF31CB">
                <w:rPr>
                  <w:rFonts w:ascii="Lucida Sans" w:eastAsia="Times New Roman" w:hAnsi="Lucida Sans" w:cs="Times New Roman"/>
                  <w:color w:val="0000FF"/>
                  <w:sz w:val="24"/>
                  <w:szCs w:val="24"/>
                  <w:u w:val="single"/>
                </w:rPr>
                <w:t>26.070</w:t>
              </w:r>
            </w:hyperlink>
            <w:r w:rsidR="00B9227C" w:rsidRPr="00FF31CB">
              <w:rPr>
                <w:rFonts w:ascii="Lucida Sans" w:eastAsia="Times New Roman" w:hAnsi="Lucida Sans" w:cs="Times New Roman"/>
                <w:sz w:val="24"/>
                <w:szCs w:val="24"/>
              </w:rPr>
              <w:t>    BUILDING CODE REQUIREMENTS</w:t>
            </w:r>
          </w:p>
          <w:p w:rsidR="00B9227C" w:rsidRPr="00FF31CB" w:rsidRDefault="00BC6495" w:rsidP="00B9227C">
            <w:pPr>
              <w:spacing w:before="100" w:beforeAutospacing="1" w:after="100" w:afterAutospacing="1"/>
              <w:ind w:firstLine="0"/>
              <w:rPr>
                <w:rFonts w:ascii="Lucida Sans" w:eastAsia="Times New Roman" w:hAnsi="Lucida Sans" w:cs="Times New Roman"/>
                <w:sz w:val="24"/>
                <w:szCs w:val="24"/>
              </w:rPr>
            </w:pPr>
            <w:hyperlink r:id="rId25" w:anchor="26.080" w:history="1">
              <w:r w:rsidR="00B9227C" w:rsidRPr="00FF31CB">
                <w:rPr>
                  <w:rFonts w:ascii="Lucida Sans" w:eastAsia="Times New Roman" w:hAnsi="Lucida Sans" w:cs="Times New Roman"/>
                  <w:color w:val="0000FF"/>
                  <w:sz w:val="24"/>
                  <w:szCs w:val="24"/>
                  <w:u w:val="single"/>
                </w:rPr>
                <w:t>26.080</w:t>
              </w:r>
            </w:hyperlink>
            <w:r w:rsidR="00B9227C" w:rsidRPr="00FF31CB">
              <w:rPr>
                <w:rFonts w:ascii="Lucida Sans" w:eastAsia="Times New Roman" w:hAnsi="Lucida Sans" w:cs="Times New Roman"/>
                <w:sz w:val="24"/>
                <w:szCs w:val="24"/>
              </w:rPr>
              <w:t>    DEMOLITION</w:t>
            </w:r>
          </w:p>
          <w:p w:rsidR="00B9227C" w:rsidRPr="00FF31CB" w:rsidRDefault="00BC6495" w:rsidP="00B9227C">
            <w:pPr>
              <w:spacing w:before="100" w:beforeAutospacing="1" w:after="100" w:afterAutospacing="1"/>
              <w:ind w:firstLine="0"/>
              <w:rPr>
                <w:rFonts w:ascii="Lucida Sans" w:eastAsia="Times New Roman" w:hAnsi="Lucida Sans" w:cs="Times New Roman"/>
                <w:sz w:val="24"/>
                <w:szCs w:val="24"/>
              </w:rPr>
            </w:pPr>
            <w:hyperlink r:id="rId26" w:anchor="26.090" w:history="1">
              <w:r w:rsidR="00B9227C" w:rsidRPr="00FF31CB">
                <w:rPr>
                  <w:rFonts w:ascii="Lucida Sans" w:eastAsia="Times New Roman" w:hAnsi="Lucida Sans" w:cs="Times New Roman"/>
                  <w:color w:val="0000FF"/>
                  <w:sz w:val="24"/>
                  <w:szCs w:val="24"/>
                  <w:u w:val="single"/>
                </w:rPr>
                <w:t>26.090</w:t>
              </w:r>
            </w:hyperlink>
            <w:r w:rsidR="00B9227C" w:rsidRPr="00FF31CB">
              <w:rPr>
                <w:rFonts w:ascii="Lucida Sans" w:eastAsia="Times New Roman" w:hAnsi="Lucida Sans" w:cs="Times New Roman"/>
                <w:sz w:val="24"/>
                <w:szCs w:val="24"/>
              </w:rPr>
              <w:t>    SUBMITTAL REQUIREMENTS</w:t>
            </w:r>
          </w:p>
          <w:p w:rsidR="00FF31CB" w:rsidRPr="00FF31CB" w:rsidRDefault="00FF31CB" w:rsidP="00B9227C">
            <w:pPr>
              <w:spacing w:before="100" w:beforeAutospacing="1" w:after="100" w:afterAutospacing="1"/>
              <w:ind w:firstLine="0"/>
              <w:rPr>
                <w:rFonts w:ascii="Lucida Sans" w:eastAsia="Times New Roman" w:hAnsi="Lucida Sans" w:cs="Times New Roman"/>
                <w:sz w:val="24"/>
                <w:szCs w:val="24"/>
              </w:rPr>
            </w:pPr>
          </w:p>
          <w:p w:rsidR="00FF31CB" w:rsidRPr="00FF31CB" w:rsidRDefault="00FF31CB" w:rsidP="00B9227C">
            <w:pPr>
              <w:spacing w:before="100" w:beforeAutospacing="1" w:after="100" w:afterAutospacing="1"/>
              <w:ind w:firstLine="0"/>
              <w:rPr>
                <w:rFonts w:ascii="Lucida Sans" w:eastAsia="Times New Roman" w:hAnsi="Lucida Sans" w:cs="Times New Roman"/>
                <w:sz w:val="24"/>
                <w:szCs w:val="24"/>
              </w:rPr>
            </w:pPr>
          </w:p>
          <w:p w:rsidR="00FF31CB" w:rsidRPr="00FF31CB" w:rsidRDefault="00FF31CB" w:rsidP="00B9227C">
            <w:pPr>
              <w:spacing w:before="100" w:beforeAutospacing="1" w:after="100" w:afterAutospacing="1"/>
              <w:ind w:firstLine="0"/>
              <w:rPr>
                <w:rFonts w:ascii="Lucida Sans" w:eastAsia="Times New Roman" w:hAnsi="Lucida Sans" w:cs="Times New Roman"/>
                <w:sz w:val="24"/>
                <w:szCs w:val="24"/>
              </w:rPr>
            </w:pPr>
          </w:p>
          <w:p w:rsidR="00FF31CB" w:rsidRPr="00FF31CB" w:rsidRDefault="00FF31CB" w:rsidP="00B9227C">
            <w:pPr>
              <w:spacing w:before="100" w:beforeAutospacing="1" w:after="100" w:afterAutospacing="1"/>
              <w:ind w:firstLine="0"/>
              <w:rPr>
                <w:rFonts w:ascii="Lucida Sans" w:eastAsia="Times New Roman" w:hAnsi="Lucida Sans" w:cs="Times New Roman"/>
                <w:sz w:val="24"/>
                <w:szCs w:val="24"/>
              </w:rPr>
            </w:pPr>
          </w:p>
          <w:p w:rsidR="00FF31CB" w:rsidRPr="00FF31CB" w:rsidRDefault="00FF31CB" w:rsidP="00B9227C">
            <w:pPr>
              <w:spacing w:before="100" w:beforeAutospacing="1" w:after="100" w:afterAutospacing="1"/>
              <w:ind w:firstLine="0"/>
              <w:rPr>
                <w:rFonts w:ascii="Lucida Sans" w:eastAsia="Times New Roman" w:hAnsi="Lucida Sans" w:cs="Times New Roman"/>
                <w:sz w:val="24"/>
                <w:szCs w:val="24"/>
              </w:rPr>
            </w:pPr>
          </w:p>
          <w:p w:rsidR="00B9227C" w:rsidRPr="00FF31CB" w:rsidRDefault="00B9227C" w:rsidP="00B9227C">
            <w:pPr>
              <w:spacing w:before="100" w:beforeAutospacing="1" w:after="100" w:afterAutospacing="1"/>
              <w:ind w:firstLine="0"/>
              <w:outlineLvl w:val="1"/>
              <w:rPr>
                <w:rFonts w:ascii="Times New Roman" w:eastAsia="Times New Roman" w:hAnsi="Times New Roman" w:cs="Times New Roman"/>
                <w:b/>
                <w:bCs/>
                <w:sz w:val="24"/>
                <w:szCs w:val="24"/>
              </w:rPr>
            </w:pPr>
            <w:r w:rsidRPr="00FF31CB">
              <w:rPr>
                <w:rFonts w:ascii="Times New Roman" w:eastAsia="Times New Roman" w:hAnsi="Times New Roman" w:cs="Times New Roman"/>
                <w:b/>
                <w:bCs/>
                <w:sz w:val="24"/>
                <w:szCs w:val="24"/>
              </w:rPr>
              <w:lastRenderedPageBreak/>
              <w:t>26.010 PURPOSE</w:t>
            </w:r>
            <w:r w:rsidR="006951AD" w:rsidRPr="00FF31CB">
              <w:rPr>
                <w:rFonts w:ascii="Lucida Sans" w:eastAsia="Times New Roman" w:hAnsi="Lucida Sans" w:cs="Times New Roman"/>
                <w:noProof/>
                <w:sz w:val="24"/>
                <w:szCs w:val="24"/>
              </w:rPr>
              <w:drawing>
                <wp:inline distT="0" distB="0" distL="0" distR="0" wp14:anchorId="619F5B45" wp14:editId="397D5A95">
                  <wp:extent cx="1430767" cy="1538343"/>
                  <wp:effectExtent l="0" t="0" r="0" b="5080"/>
                  <wp:docPr id="20" name="Picture 20" descr="http://www.codepublishing.com/OR/WestLinn/CDC/images/westlinnCDC26.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depublishing.com/OR/WestLinn/CDC/images/westlinnCDC26.23.1.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5736" cy="1543686"/>
                          </a:xfrm>
                          <a:prstGeom prst="rect">
                            <a:avLst/>
                          </a:prstGeom>
                          <a:noFill/>
                          <a:ln>
                            <a:noFill/>
                          </a:ln>
                        </pic:spPr>
                      </pic:pic>
                    </a:graphicData>
                  </a:graphic>
                </wp:inline>
              </w:drawing>
            </w:r>
          </w:p>
          <w:p w:rsidR="00B9227C" w:rsidRPr="00FF31CB" w:rsidRDefault="00B9227C" w:rsidP="00B9227C">
            <w:pPr>
              <w:spacing w:before="100" w:beforeAutospacing="1" w:after="100" w:afterAutospacing="1"/>
              <w:ind w:firstLine="0"/>
              <w:rPr>
                <w:rFonts w:ascii="Lucida Sans Unicode" w:eastAsia="Times New Roman" w:hAnsi="Lucida Sans Unicode" w:cs="Lucida Sans Unicode"/>
              </w:rPr>
            </w:pPr>
            <w:r w:rsidRPr="00FF31CB">
              <w:rPr>
                <w:rFonts w:ascii="Lucida Sans Unicode" w:eastAsia="Times New Roman" w:hAnsi="Lucida Sans Unicode" w:cs="Lucida Sans Unicode"/>
              </w:rPr>
              <w:t>The intent and purpose of this overlay district is to implement the goals and policies of the Comprehensive Plan for Historic Landmarks and promote the public health, safety, and general welfare by safeguarding the City’s heritage as embodied and reflected in its historic resources. The provisions of this chapter are intended to:</w:t>
            </w:r>
          </w:p>
          <w:p w:rsidR="00B9227C" w:rsidRPr="00FF31CB" w:rsidRDefault="00B9227C" w:rsidP="00B9227C">
            <w:pPr>
              <w:spacing w:before="100" w:beforeAutospacing="1" w:after="100" w:afterAutospacing="1"/>
              <w:ind w:firstLine="0"/>
              <w:rPr>
                <w:rFonts w:ascii="Lucida Sans Unicode" w:eastAsia="Times New Roman" w:hAnsi="Lucida Sans Unicode" w:cs="Lucida Sans Unicode"/>
              </w:rPr>
            </w:pPr>
            <w:r w:rsidRPr="00FF31CB">
              <w:rPr>
                <w:rFonts w:ascii="Lucida Sans Unicode" w:eastAsia="Times New Roman" w:hAnsi="Lucida Sans Unicode" w:cs="Lucida Sans Unicode"/>
              </w:rPr>
              <w:t>A.    Provide for the identification, protection, enhancement, and use of sites, structures, corridors, objects, and buildings within the City that reflect special elements of the City’s architectural, archeological, artistic, cultural, engineering, aesthetic, historical, political, social, and other heritage;</w:t>
            </w:r>
          </w:p>
          <w:p w:rsidR="00B9227C" w:rsidRPr="00FF31CB" w:rsidRDefault="00B9227C" w:rsidP="00B9227C">
            <w:pPr>
              <w:spacing w:before="100" w:beforeAutospacing="1" w:after="100" w:afterAutospacing="1"/>
              <w:ind w:firstLine="0"/>
              <w:rPr>
                <w:rFonts w:ascii="Lucida Sans Unicode" w:eastAsia="Times New Roman" w:hAnsi="Lucida Sans Unicode" w:cs="Lucida Sans Unicode"/>
              </w:rPr>
            </w:pPr>
            <w:r w:rsidRPr="00FF31CB">
              <w:rPr>
                <w:rFonts w:ascii="Lucida Sans Unicode" w:eastAsia="Times New Roman" w:hAnsi="Lucida Sans Unicode" w:cs="Lucida Sans Unicode"/>
              </w:rPr>
              <w:t>B.    Facilitate restoration and upkeep of historic buildings, structures or other physical objects or geographical areas;</w:t>
            </w:r>
          </w:p>
          <w:p w:rsidR="00B9227C" w:rsidRPr="00FF31CB" w:rsidRDefault="00B9227C" w:rsidP="00B9227C">
            <w:pPr>
              <w:spacing w:before="100" w:beforeAutospacing="1" w:after="100" w:afterAutospacing="1"/>
              <w:ind w:firstLine="0"/>
              <w:rPr>
                <w:rFonts w:ascii="Lucida Sans Unicode" w:eastAsia="Times New Roman" w:hAnsi="Lucida Sans Unicode" w:cs="Lucida Sans Unicode"/>
              </w:rPr>
            </w:pPr>
            <w:r w:rsidRPr="00FF31CB">
              <w:rPr>
                <w:rFonts w:ascii="Lucida Sans Unicode" w:eastAsia="Times New Roman" w:hAnsi="Lucida Sans Unicode" w:cs="Lucida Sans Unicode"/>
              </w:rPr>
              <w:t>C.    Encourage public knowledge, understanding and appreciation of the City’s history and culture;</w:t>
            </w:r>
          </w:p>
          <w:p w:rsidR="00FF31CB" w:rsidRDefault="00B9227C" w:rsidP="00FF31CB">
            <w:pPr>
              <w:spacing w:before="100" w:beforeAutospacing="1"/>
              <w:ind w:firstLine="0"/>
              <w:rPr>
                <w:rFonts w:ascii="Lucida Sans Unicode" w:eastAsia="Times New Roman" w:hAnsi="Lucida Sans Unicode" w:cs="Lucida Sans Unicode"/>
              </w:rPr>
            </w:pPr>
            <w:r w:rsidRPr="00FF31CB">
              <w:rPr>
                <w:rFonts w:ascii="Lucida Sans Unicode" w:eastAsia="Times New Roman" w:hAnsi="Lucida Sans Unicode" w:cs="Lucida Sans Unicode"/>
              </w:rPr>
              <w:t>D.    Foster community and neighborhood pride and sense of identity based on recognition and use of cultural resources;</w:t>
            </w:r>
          </w:p>
          <w:p w:rsidR="00B9227C" w:rsidRPr="00FF31CB" w:rsidRDefault="00B9227C" w:rsidP="00FF31CB">
            <w:pPr>
              <w:ind w:firstLine="0"/>
              <w:rPr>
                <w:rFonts w:ascii="Lucida Sans Unicode" w:eastAsia="Times New Roman" w:hAnsi="Lucida Sans Unicode" w:cs="Lucida Sans Unicode"/>
              </w:rPr>
            </w:pPr>
            <w:r w:rsidRPr="00FF31CB">
              <w:rPr>
                <w:rFonts w:ascii="Lucida Sans Unicode" w:eastAsia="Times New Roman" w:hAnsi="Lucida Sans Unicode" w:cs="Lucida Sans Unicode"/>
              </w:rPr>
              <w:t>E.    Promote the enjoyment and use of historic and cultural resources appropriate for the education and recreation of the people of the City;</w:t>
            </w:r>
          </w:p>
          <w:p w:rsidR="00B9227C" w:rsidRPr="00FF31CB" w:rsidRDefault="00B9227C" w:rsidP="00B9227C">
            <w:pPr>
              <w:spacing w:before="100" w:beforeAutospacing="1" w:after="100" w:afterAutospacing="1"/>
              <w:ind w:firstLine="0"/>
              <w:rPr>
                <w:rFonts w:ascii="Lucida Sans Unicode" w:eastAsia="Times New Roman" w:hAnsi="Lucida Sans Unicode" w:cs="Lucida Sans Unicode"/>
              </w:rPr>
            </w:pPr>
            <w:r w:rsidRPr="00FF31CB">
              <w:rPr>
                <w:rFonts w:ascii="Lucida Sans Unicode" w:eastAsia="Times New Roman" w:hAnsi="Lucida Sans Unicode" w:cs="Lucida Sans Unicode"/>
              </w:rPr>
              <w:t>F.    Preserve diverse architectural styles reflecting phases of the City’s history, and encourage complementary design and construction impacting cultural resources;</w:t>
            </w:r>
          </w:p>
          <w:p w:rsidR="00B9227C" w:rsidRPr="00FF31CB" w:rsidRDefault="00B9227C" w:rsidP="00B9227C">
            <w:pPr>
              <w:spacing w:before="100" w:beforeAutospacing="1" w:after="100" w:afterAutospacing="1"/>
              <w:ind w:firstLine="0"/>
              <w:rPr>
                <w:rFonts w:ascii="Lucida Sans Unicode" w:eastAsia="Times New Roman" w:hAnsi="Lucida Sans Unicode" w:cs="Lucida Sans Unicode"/>
              </w:rPr>
            </w:pPr>
            <w:r w:rsidRPr="00FF31CB">
              <w:rPr>
                <w:rFonts w:ascii="Lucida Sans Unicode" w:eastAsia="Times New Roman" w:hAnsi="Lucida Sans Unicode" w:cs="Lucida Sans Unicode"/>
              </w:rPr>
              <w:t>G.    Enhance property values and increase economic and financial benefits to the City and its inhabitants;</w:t>
            </w:r>
          </w:p>
          <w:p w:rsidR="006951AD" w:rsidRDefault="00B9227C" w:rsidP="00B9227C">
            <w:pPr>
              <w:spacing w:before="100" w:beforeAutospacing="1" w:after="100" w:afterAutospacing="1"/>
              <w:ind w:firstLine="0"/>
              <w:rPr>
                <w:rFonts w:ascii="Lucida Sans Unicode" w:eastAsia="Times New Roman" w:hAnsi="Lucida Sans Unicode" w:cs="Lucida Sans Unicode"/>
              </w:rPr>
            </w:pPr>
            <w:r w:rsidRPr="00FF31CB">
              <w:rPr>
                <w:rFonts w:ascii="Lucida Sans Unicode" w:eastAsia="Times New Roman" w:hAnsi="Lucida Sans Unicode" w:cs="Lucida Sans Unicode"/>
              </w:rPr>
              <w:t xml:space="preserve">H.    Identify and resolve conflicts between the preservation of cultural resources and alternative land uses; </w:t>
            </w:r>
            <w:r w:rsidR="006951AD" w:rsidRPr="00FF31CB">
              <w:rPr>
                <w:rFonts w:ascii="Lucida Sans Unicode" w:eastAsia="Times New Roman" w:hAnsi="Lucida Sans Unicode" w:cs="Lucida Sans Unicode"/>
              </w:rPr>
              <w:t>and</w:t>
            </w:r>
          </w:p>
          <w:p w:rsidR="00B9227C" w:rsidRPr="00FF31CB" w:rsidRDefault="00FF31CB" w:rsidP="00B9227C">
            <w:pPr>
              <w:spacing w:before="100" w:beforeAutospacing="1" w:after="100" w:afterAutospacing="1"/>
              <w:ind w:firstLine="0"/>
              <w:rPr>
                <w:rFonts w:ascii="Lucida Sans Unicode" w:eastAsia="Times New Roman" w:hAnsi="Lucida Sans Unicode" w:cs="Lucida Sans Unicode"/>
              </w:rPr>
            </w:pPr>
            <w:r>
              <w:t>  </w:t>
            </w:r>
            <w:r w:rsidR="00B9227C" w:rsidRPr="00FF31CB">
              <w:rPr>
                <w:rFonts w:ascii="Lucida Sans Unicode" w:eastAsia="Times New Roman" w:hAnsi="Lucida Sans Unicode" w:cs="Lucida Sans Unicode"/>
              </w:rPr>
              <w:t>I.    Integrate the management of cultural resources and relevant data into public and private land management and development processes.</w:t>
            </w: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bookmarkStart w:id="2" w:name="26.020"/>
          </w:p>
          <w:p w:rsidR="00122787" w:rsidRDefault="00B9227C" w:rsidP="00122787">
            <w:pPr>
              <w:spacing w:before="100" w:beforeAutospacing="1"/>
              <w:ind w:firstLine="0"/>
              <w:outlineLvl w:val="1"/>
              <w:rPr>
                <w:rFonts w:ascii="Times New Roman" w:eastAsia="Times New Roman" w:hAnsi="Times New Roman" w:cs="Times New Roman"/>
                <w:b/>
                <w:bCs/>
                <w:sz w:val="24"/>
                <w:szCs w:val="24"/>
              </w:rPr>
            </w:pPr>
            <w:r w:rsidRPr="00122787">
              <w:rPr>
                <w:rFonts w:ascii="Times New Roman" w:eastAsia="Times New Roman" w:hAnsi="Times New Roman" w:cs="Times New Roman"/>
                <w:b/>
                <w:bCs/>
                <w:sz w:val="24"/>
                <w:szCs w:val="24"/>
              </w:rPr>
              <w:t>26.020</w:t>
            </w:r>
            <w:bookmarkEnd w:id="2"/>
            <w:r w:rsidRPr="00122787">
              <w:rPr>
                <w:rFonts w:ascii="Times New Roman" w:eastAsia="Times New Roman" w:hAnsi="Times New Roman" w:cs="Times New Roman"/>
                <w:b/>
                <w:bCs/>
                <w:sz w:val="24"/>
                <w:szCs w:val="24"/>
              </w:rPr>
              <w:t xml:space="preserve"> AREA OF APPLICATION</w:t>
            </w:r>
          </w:p>
          <w:p w:rsidR="00B9227C" w:rsidRPr="00122787" w:rsidRDefault="00B9227C" w:rsidP="00122787">
            <w:pPr>
              <w:spacing w:after="100" w:afterAutospacing="1"/>
              <w:ind w:firstLine="0"/>
              <w:outlineLvl w:val="1"/>
              <w:rPr>
                <w:rFonts w:ascii="Lucida Sans Unicode" w:eastAsia="Times New Roman" w:hAnsi="Lucida Sans Unicode" w:cs="Lucida Sans Unicode"/>
              </w:rPr>
            </w:pPr>
            <w:r w:rsidRPr="00122787">
              <w:rPr>
                <w:rFonts w:ascii="Lucida Sans Unicode" w:eastAsia="Times New Roman" w:hAnsi="Lucida Sans Unicode" w:cs="Lucida Sans Unicode"/>
                <w:sz w:val="24"/>
                <w:szCs w:val="24"/>
              </w:rPr>
              <w:t>A</w:t>
            </w:r>
            <w:r w:rsidRPr="00122787">
              <w:rPr>
                <w:rFonts w:ascii="Lucida Sans Unicode" w:eastAsia="Times New Roman" w:hAnsi="Lucida Sans Unicode" w:cs="Lucida Sans Unicode"/>
              </w:rPr>
              <w:t>.    The provisions of this chapter shall apply to all designated historic districts within the City, as delineated on the West Linn Zoning Map, and all historic landmarks as listed below:</w:t>
            </w:r>
          </w:p>
          <w:tbl>
            <w:tblPr>
              <w:tblW w:w="8186" w:type="dxa"/>
              <w:tblCellSpacing w:w="0" w:type="dxa"/>
              <w:tblInd w:w="960" w:type="dxa"/>
              <w:tblCellMar>
                <w:top w:w="80" w:type="dxa"/>
                <w:left w:w="40" w:type="dxa"/>
                <w:bottom w:w="60" w:type="dxa"/>
                <w:right w:w="40" w:type="dxa"/>
              </w:tblCellMar>
              <w:tblLook w:val="04A0" w:firstRow="1" w:lastRow="0" w:firstColumn="1" w:lastColumn="0" w:noHBand="0" w:noVBand="1"/>
              <w:tblDescription w:val=""/>
            </w:tblPr>
            <w:tblGrid>
              <w:gridCol w:w="531"/>
              <w:gridCol w:w="7655"/>
            </w:tblGrid>
            <w:tr w:rsidR="00B9227C" w:rsidRPr="00122787" w:rsidTr="006951AD">
              <w:trPr>
                <w:tblCellSpacing w:w="0" w:type="dxa"/>
              </w:trPr>
              <w:tc>
                <w:tcPr>
                  <w:tcW w:w="531" w:type="dxa"/>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w:t>
                  </w:r>
                </w:p>
              </w:tc>
              <w:tc>
                <w:tcPr>
                  <w:tcW w:w="7656" w:type="dxa"/>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4600 ALDER STREET</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2.</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1448 BUCK STREET</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3.</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1562 BUCK STREET</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4.</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1646 BUCK STREET</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5.</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1690 BUCK STREET</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6.</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1715 BUCK STREET</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7.</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1850 BUCK STREET</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8.</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1739 DOLLAR STREET</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9.</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5495 GROVE STREET</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10.</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5350 RIVER STREET</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11.</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5575 RIVER STREET</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12.</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4708 RIVERVIEW AVENUE</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13.</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4742 RIVERVIEW AVENUE</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14.</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5797 ROBERT MOORE STREET</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15.</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4918 SUMMIT ROAD</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16.</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20375 WILLAMETTE DRIVE</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17.</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20685 WILLAMETTE DRIVE</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18.</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20725 WILLAMETTE DRIVE</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19.</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22825 WILLAMETTE DRIVE, CITY HALL</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20.</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22830 WILLAMETTE DRIVE</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21.</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22840 WILLAMETTE DRIVE</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22.</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21420 WILLAMETTE DRIVE</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23.</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4835 WILLAMETTE FALLS DRIVE</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lastRenderedPageBreak/>
                    <w:t>24.</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4845 WILLAMETTE FALLS DRIVE</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25.</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4865 WILLAMETTE FALLS DRIVE</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26.</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4891 WILLAMETTE FALLS DRIVE</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27.</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1352 WILLAMETTE FALLS DRIVE</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28.</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1742 WILLAMETTE FALLS DRIVE</w:t>
                  </w:r>
                </w:p>
              </w:tc>
            </w:tr>
            <w:tr w:rsidR="00B9227C" w:rsidRPr="00122787" w:rsidTr="006951AD">
              <w:trPr>
                <w:tblCellSpacing w:w="0" w:type="dxa"/>
              </w:trPr>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29.</w:t>
                  </w:r>
                </w:p>
              </w:tc>
              <w:tc>
                <w:tcPr>
                  <w:tcW w:w="0" w:type="auto"/>
                  <w:hideMark/>
                </w:tcPr>
                <w:p w:rsidR="00B9227C" w:rsidRPr="00122787" w:rsidRDefault="00B9227C" w:rsidP="006951AD">
                  <w:pPr>
                    <w:spacing w:before="100" w:beforeAutospacing="1" w:after="100" w:afterAutospacing="1" w:line="240" w:lineRule="auto"/>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1832 WILLAMETTE FALLS DRIVE</w:t>
                  </w:r>
                </w:p>
              </w:tc>
            </w:tr>
          </w:tbl>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B.    The approval authority shall designate a building, site, structure, or object as an historic landmark if it is listed on the “National Register of Historic Places.” The approval authority may designate a proposed historic landmark if it:</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 xml:space="preserve">1.    Is associated with an event or events that made a significant contribution to the history of the community, county, state or nation; or </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 xml:space="preserve">2.    Is associated with the life or lives of a significant person or people in the history of the community, county, state or nation; or </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 xml:space="preserve">3.    Embodies distinctive architectural characteristics of a type, style, period or method of construction; or </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4.    Represents the work of a master builder, designer, or architect who influenced the development of the community, county, state or nation; or</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 xml:space="preserve">5.    Has yielded, or will likely yield, information important in prehistory or history. </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C.    The age of a specific building shall not be deemed sufficient in itself to warrant designation of a building as historic.</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 xml:space="preserve">D.    The height and floor area ratio standards that apply to homes elsewhere in West Linn shall not apply to an historic landmark structure identified in subsection A of this section. </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E.    No building permit for altering or moving any proposed historic landmark shall be issued while any advertised public hearing or any appeal affecting the proposed designation of the area or building is pending. In addition, demolition of a building that is the subject of a pending public hearing or appeal under this section shall be a violation of this chapter. (Ord. 1377, 1995; Ord. 1538, 2006; Ord. 1597 §§ 6 – 9, 2010)</w:t>
            </w: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bookmarkStart w:id="3" w:name="26.030"/>
          </w:p>
          <w:p w:rsidR="00B9227C" w:rsidRPr="00122787" w:rsidRDefault="00B9227C" w:rsidP="00B9227C">
            <w:pPr>
              <w:spacing w:before="100" w:beforeAutospacing="1" w:after="100" w:afterAutospacing="1"/>
              <w:ind w:firstLine="0"/>
              <w:outlineLvl w:val="1"/>
              <w:rPr>
                <w:rFonts w:ascii="Times New Roman" w:eastAsia="Times New Roman" w:hAnsi="Times New Roman" w:cs="Times New Roman"/>
                <w:b/>
                <w:bCs/>
                <w:sz w:val="24"/>
                <w:szCs w:val="24"/>
              </w:rPr>
            </w:pPr>
            <w:r w:rsidRPr="00122787">
              <w:rPr>
                <w:rFonts w:ascii="Times New Roman" w:eastAsia="Times New Roman" w:hAnsi="Times New Roman" w:cs="Times New Roman"/>
                <w:b/>
                <w:bCs/>
                <w:sz w:val="24"/>
                <w:szCs w:val="24"/>
              </w:rPr>
              <w:t>26.030</w:t>
            </w:r>
            <w:bookmarkEnd w:id="3"/>
            <w:r w:rsidRPr="00122787">
              <w:rPr>
                <w:rFonts w:ascii="Times New Roman" w:eastAsia="Times New Roman" w:hAnsi="Times New Roman" w:cs="Times New Roman"/>
                <w:b/>
                <w:bCs/>
                <w:sz w:val="24"/>
                <w:szCs w:val="24"/>
              </w:rPr>
              <w:t xml:space="preserve"> PERMITTED USES</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A.    Primary uses. An historic landmark may be used for any use which is allowed in the underlying district, including home occupations, provided such use is not detrimental to the preservation of the historic resource, subject to the specific requirements for the use, and all other requirements of this section.</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 xml:space="preserve">B.    Conditional use findings. Uses listed under subsection C of this section, which are not otherwise allowed in the underlying district, may be allowed subject to the specified review procedure. Approval shall not be granted unless the proposal satisfies the criteria under Chapter </w:t>
            </w:r>
            <w:hyperlink r:id="rId28" w:anchor="60" w:history="1">
              <w:r w:rsidRPr="00122787">
                <w:rPr>
                  <w:rFonts w:ascii="Lucida Sans Unicode" w:eastAsia="Times New Roman" w:hAnsi="Lucida Sans Unicode" w:cs="Lucida Sans Unicode"/>
                  <w:color w:val="0000FF"/>
                  <w:u w:val="single"/>
                </w:rPr>
                <w:t>60</w:t>
              </w:r>
            </w:hyperlink>
            <w:r w:rsidRPr="00122787">
              <w:rPr>
                <w:rFonts w:ascii="Lucida Sans Unicode" w:eastAsia="Times New Roman" w:hAnsi="Lucida Sans Unicode" w:cs="Lucida Sans Unicode"/>
              </w:rPr>
              <w:t xml:space="preserve"> CDC, Conditional Uses, and the applicant demonstrates that the use, if allowed:</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    Will preserve or improve a resource which would probably not be preserved or improved otherwise;</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2.    Will not require the extension or development of urban services in rural areas;</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3.    Will not adversely affect surrounding natural resource uses; and</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 xml:space="preserve">4.    Will utilize existing structures rather than new structures. Alterations and additions to existing structures shall satisfy the provisions of Chapter </w:t>
            </w:r>
            <w:hyperlink r:id="rId29" w:anchor="60" w:history="1">
              <w:r w:rsidRPr="00122787">
                <w:rPr>
                  <w:rFonts w:ascii="Lucida Sans Unicode" w:eastAsia="Times New Roman" w:hAnsi="Lucida Sans Unicode" w:cs="Lucida Sans Unicode"/>
                  <w:color w:val="0000FF"/>
                  <w:u w:val="single"/>
                </w:rPr>
                <w:t>60</w:t>
              </w:r>
            </w:hyperlink>
            <w:r w:rsidRPr="00122787">
              <w:rPr>
                <w:rFonts w:ascii="Lucida Sans Unicode" w:eastAsia="Times New Roman" w:hAnsi="Lucida Sans Unicode" w:cs="Lucida Sans Unicode"/>
              </w:rPr>
              <w:t xml:space="preserve"> CDC.</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 xml:space="preserve">C.    Public hearing review. The following uses may be permitted by the Planning Commission after a public hearing is conducted pursuant to Chapter </w:t>
            </w:r>
            <w:hyperlink r:id="rId30" w:anchor="99" w:history="1">
              <w:r w:rsidRPr="00122787">
                <w:rPr>
                  <w:rFonts w:ascii="Lucida Sans Unicode" w:eastAsia="Times New Roman" w:hAnsi="Lucida Sans Unicode" w:cs="Lucida Sans Unicode"/>
                  <w:color w:val="0000FF"/>
                  <w:u w:val="single"/>
                </w:rPr>
                <w:t>99</w:t>
              </w:r>
            </w:hyperlink>
            <w:r w:rsidRPr="00122787">
              <w:rPr>
                <w:rFonts w:ascii="Lucida Sans Unicode" w:eastAsia="Times New Roman" w:hAnsi="Lucida Sans Unicode" w:cs="Lucida Sans Unicode"/>
              </w:rPr>
              <w:t xml:space="preserve"> CDC when the proposal satisfies the requirements under subsection B of this section:</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1.    Art and music studios.</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2.    Galleries.</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3.    Offices.</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4.    Craft shops.</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5.    Bed and breakfast establishments.</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6.    Gift shops.</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7.    Museums.</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lastRenderedPageBreak/>
              <w:t>8.    Catering services.</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9.    Book stores.</w:t>
            </w:r>
          </w:p>
          <w:p w:rsidR="00B9227C" w:rsidRPr="00FF31CB" w:rsidRDefault="00B9227C" w:rsidP="00B9227C">
            <w:pPr>
              <w:spacing w:before="100" w:beforeAutospacing="1" w:after="100" w:afterAutospacing="1"/>
              <w:ind w:firstLine="0"/>
              <w:rPr>
                <w:rFonts w:ascii="Lucida Sans" w:eastAsia="Times New Roman" w:hAnsi="Lucida Sans" w:cs="Times New Roman"/>
                <w:sz w:val="24"/>
                <w:szCs w:val="24"/>
              </w:rPr>
            </w:pPr>
            <w:r w:rsidRPr="00FF31CB">
              <w:rPr>
                <w:rFonts w:ascii="Lucida Sans" w:eastAsia="Times New Roman" w:hAnsi="Lucida Sans" w:cs="Times New Roman"/>
                <w:sz w:val="24"/>
                <w:szCs w:val="24"/>
              </w:rPr>
              <w:t>10.    Boutiques.</w:t>
            </w:r>
          </w:p>
          <w:p w:rsidR="00B9227C" w:rsidRPr="00FF31CB" w:rsidRDefault="00B9227C" w:rsidP="00B9227C">
            <w:pPr>
              <w:spacing w:before="100" w:beforeAutospacing="1" w:after="100" w:afterAutospacing="1"/>
              <w:ind w:firstLine="0"/>
              <w:rPr>
                <w:rFonts w:ascii="Lucida Sans" w:eastAsia="Times New Roman" w:hAnsi="Lucida Sans" w:cs="Times New Roman"/>
                <w:sz w:val="24"/>
                <w:szCs w:val="24"/>
              </w:rPr>
            </w:pPr>
            <w:r w:rsidRPr="00FF31CB">
              <w:rPr>
                <w:rFonts w:ascii="Lucida Sans" w:eastAsia="Times New Roman" w:hAnsi="Lucida Sans" w:cs="Times New Roman"/>
                <w:sz w:val="24"/>
                <w:szCs w:val="24"/>
              </w:rPr>
              <w:t>11.    Restaurants.</w:t>
            </w:r>
          </w:p>
          <w:p w:rsidR="00B9227C" w:rsidRPr="00FF31CB" w:rsidRDefault="00B9227C" w:rsidP="00B9227C">
            <w:pPr>
              <w:spacing w:before="100" w:beforeAutospacing="1" w:after="100" w:afterAutospacing="1"/>
              <w:ind w:firstLine="0"/>
              <w:rPr>
                <w:rFonts w:ascii="Lucida Sans" w:eastAsia="Times New Roman" w:hAnsi="Lucida Sans" w:cs="Times New Roman"/>
                <w:sz w:val="24"/>
                <w:szCs w:val="24"/>
              </w:rPr>
            </w:pPr>
            <w:r w:rsidRPr="00FF31CB">
              <w:rPr>
                <w:rFonts w:ascii="Lucida Sans" w:eastAsia="Times New Roman" w:hAnsi="Lucida Sans" w:cs="Times New Roman"/>
                <w:sz w:val="24"/>
                <w:szCs w:val="24"/>
              </w:rPr>
              <w:t>12.    Antique shops.</w:t>
            </w:r>
          </w:p>
          <w:p w:rsidR="00B9227C" w:rsidRPr="00FF31CB" w:rsidRDefault="00B9227C" w:rsidP="00B9227C">
            <w:pPr>
              <w:spacing w:before="100" w:beforeAutospacing="1" w:after="100" w:afterAutospacing="1"/>
              <w:ind w:firstLine="0"/>
              <w:rPr>
                <w:rFonts w:ascii="Lucida Sans" w:eastAsia="Times New Roman" w:hAnsi="Lucida Sans" w:cs="Times New Roman"/>
                <w:sz w:val="24"/>
                <w:szCs w:val="24"/>
              </w:rPr>
            </w:pPr>
            <w:r w:rsidRPr="00FF31CB">
              <w:rPr>
                <w:rFonts w:ascii="Lucida Sans" w:eastAsia="Times New Roman" w:hAnsi="Lucida Sans" w:cs="Times New Roman"/>
                <w:sz w:val="24"/>
                <w:szCs w:val="24"/>
              </w:rPr>
              <w:t>13.    Community center for civic or cultural events.</w:t>
            </w:r>
          </w:p>
          <w:p w:rsidR="00B9227C" w:rsidRPr="00FF31CB" w:rsidRDefault="00B9227C" w:rsidP="00B9227C">
            <w:pPr>
              <w:spacing w:before="100" w:beforeAutospacing="1" w:after="100" w:afterAutospacing="1"/>
              <w:ind w:firstLine="0"/>
              <w:rPr>
                <w:rFonts w:ascii="Lucida Sans" w:eastAsia="Times New Roman" w:hAnsi="Lucida Sans" w:cs="Times New Roman"/>
                <w:sz w:val="24"/>
                <w:szCs w:val="24"/>
              </w:rPr>
            </w:pPr>
            <w:r w:rsidRPr="00FF31CB">
              <w:rPr>
                <w:rFonts w:ascii="Lucida Sans" w:eastAsia="Times New Roman" w:hAnsi="Lucida Sans" w:cs="Times New Roman"/>
                <w:sz w:val="24"/>
                <w:szCs w:val="24"/>
              </w:rPr>
              <w:t>14.    Other uses determined by the Planning Commission to be similar to those listed above.</w:t>
            </w: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bookmarkStart w:id="4" w:name="26.040"/>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122787" w:rsidRDefault="00122787"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A4793F" w:rsidRDefault="00A4793F"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B9227C" w:rsidRPr="00122787" w:rsidRDefault="00B9227C" w:rsidP="00B9227C">
            <w:pPr>
              <w:spacing w:before="100" w:beforeAutospacing="1" w:after="100" w:afterAutospacing="1"/>
              <w:ind w:firstLine="0"/>
              <w:outlineLvl w:val="1"/>
              <w:rPr>
                <w:rFonts w:ascii="Times New Roman" w:eastAsia="Times New Roman" w:hAnsi="Times New Roman" w:cs="Times New Roman"/>
                <w:b/>
                <w:bCs/>
                <w:sz w:val="24"/>
                <w:szCs w:val="24"/>
              </w:rPr>
            </w:pPr>
            <w:bookmarkStart w:id="5" w:name="_GoBack"/>
            <w:bookmarkEnd w:id="5"/>
            <w:r w:rsidRPr="00122787">
              <w:rPr>
                <w:rFonts w:ascii="Times New Roman" w:eastAsia="Times New Roman" w:hAnsi="Times New Roman" w:cs="Times New Roman"/>
                <w:b/>
                <w:bCs/>
                <w:sz w:val="24"/>
                <w:szCs w:val="24"/>
              </w:rPr>
              <w:t>26.040</w:t>
            </w:r>
            <w:bookmarkEnd w:id="4"/>
            <w:r w:rsidRPr="00122787">
              <w:rPr>
                <w:rFonts w:ascii="Times New Roman" w:eastAsia="Times New Roman" w:hAnsi="Times New Roman" w:cs="Times New Roman"/>
                <w:b/>
                <w:bCs/>
                <w:sz w:val="24"/>
                <w:szCs w:val="24"/>
              </w:rPr>
              <w:t xml:space="preserve"> HISTORIC REVIEW BOARD</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 xml:space="preserve">Repealed by Ord. 1597. </w:t>
            </w:r>
          </w:p>
          <w:p w:rsidR="00B9227C" w:rsidRPr="00122787" w:rsidRDefault="00B9227C" w:rsidP="00B9227C">
            <w:pPr>
              <w:spacing w:before="100" w:beforeAutospacing="1" w:after="100" w:afterAutospacing="1"/>
              <w:ind w:firstLine="0"/>
              <w:outlineLvl w:val="1"/>
              <w:rPr>
                <w:rFonts w:ascii="Times New Roman" w:eastAsia="Times New Roman" w:hAnsi="Times New Roman" w:cs="Times New Roman"/>
                <w:b/>
                <w:bCs/>
                <w:sz w:val="24"/>
                <w:szCs w:val="24"/>
              </w:rPr>
            </w:pPr>
            <w:bookmarkStart w:id="6" w:name="26.045"/>
            <w:r w:rsidRPr="00122787">
              <w:rPr>
                <w:rFonts w:ascii="Times New Roman" w:eastAsia="Times New Roman" w:hAnsi="Times New Roman" w:cs="Times New Roman"/>
                <w:b/>
                <w:bCs/>
                <w:sz w:val="24"/>
                <w:szCs w:val="24"/>
              </w:rPr>
              <w:t>26.045</w:t>
            </w:r>
            <w:bookmarkEnd w:id="6"/>
            <w:r w:rsidRPr="00122787">
              <w:rPr>
                <w:rFonts w:ascii="Times New Roman" w:eastAsia="Times New Roman" w:hAnsi="Times New Roman" w:cs="Times New Roman"/>
                <w:b/>
                <w:bCs/>
                <w:sz w:val="24"/>
                <w:szCs w:val="24"/>
              </w:rPr>
              <w:t xml:space="preserve"> APPEALS OF HISTORIC REVIEW BOARD</w:t>
            </w:r>
          </w:p>
          <w:p w:rsidR="00B9227C" w:rsidRPr="00122787"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Repealed by Ord. 1597. (Ord. 1474, 2001)</w:t>
            </w:r>
          </w:p>
          <w:p w:rsidR="00A4793F" w:rsidRDefault="00A4793F" w:rsidP="00B9227C">
            <w:pPr>
              <w:spacing w:before="100" w:beforeAutospacing="1" w:after="100" w:afterAutospacing="1"/>
              <w:ind w:firstLine="0"/>
              <w:outlineLvl w:val="1"/>
              <w:rPr>
                <w:rFonts w:ascii="Times New Roman" w:eastAsia="Times New Roman" w:hAnsi="Times New Roman" w:cs="Times New Roman"/>
                <w:b/>
                <w:bCs/>
                <w:sz w:val="24"/>
                <w:szCs w:val="24"/>
              </w:rPr>
            </w:pPr>
            <w:bookmarkStart w:id="7" w:name="26.050"/>
          </w:p>
          <w:p w:rsidR="00B9227C" w:rsidRPr="00122787" w:rsidRDefault="00B9227C" w:rsidP="00B9227C">
            <w:pPr>
              <w:spacing w:before="100" w:beforeAutospacing="1" w:after="100" w:afterAutospacing="1"/>
              <w:ind w:firstLine="0"/>
              <w:outlineLvl w:val="1"/>
              <w:rPr>
                <w:rFonts w:ascii="Times New Roman" w:eastAsia="Times New Roman" w:hAnsi="Times New Roman" w:cs="Times New Roman"/>
                <w:b/>
                <w:bCs/>
                <w:sz w:val="24"/>
                <w:szCs w:val="24"/>
              </w:rPr>
            </w:pPr>
            <w:r w:rsidRPr="00122787">
              <w:rPr>
                <w:rFonts w:ascii="Times New Roman" w:eastAsia="Times New Roman" w:hAnsi="Times New Roman" w:cs="Times New Roman"/>
                <w:b/>
                <w:bCs/>
                <w:sz w:val="24"/>
                <w:szCs w:val="24"/>
              </w:rPr>
              <w:t>26.050</w:t>
            </w:r>
            <w:bookmarkEnd w:id="7"/>
            <w:r w:rsidRPr="00122787">
              <w:rPr>
                <w:rFonts w:ascii="Times New Roman" w:eastAsia="Times New Roman" w:hAnsi="Times New Roman" w:cs="Times New Roman"/>
                <w:b/>
                <w:bCs/>
                <w:sz w:val="24"/>
                <w:szCs w:val="24"/>
              </w:rPr>
              <w:t xml:space="preserve"> DESIGNATION PROCESS</w:t>
            </w:r>
          </w:p>
          <w:p w:rsidR="00B9227C" w:rsidRDefault="00B9227C" w:rsidP="00B9227C">
            <w:pPr>
              <w:spacing w:before="100" w:beforeAutospacing="1" w:after="100" w:afterAutospacing="1"/>
              <w:ind w:firstLine="0"/>
              <w:rPr>
                <w:rFonts w:ascii="Lucida Sans Unicode" w:eastAsia="Times New Roman" w:hAnsi="Lucida Sans Unicode" w:cs="Lucida Sans Unicode"/>
              </w:rPr>
            </w:pPr>
            <w:r w:rsidRPr="00122787">
              <w:rPr>
                <w:rFonts w:ascii="Lucida Sans Unicode" w:eastAsia="Times New Roman" w:hAnsi="Lucida Sans Unicode" w:cs="Lucida Sans Unicode"/>
              </w:rPr>
              <w:t xml:space="preserve">The designation of an historic landmark shall follow the procedures in Chapter </w:t>
            </w:r>
            <w:hyperlink r:id="rId31" w:anchor="99" w:history="1">
              <w:r w:rsidRPr="00122787">
                <w:rPr>
                  <w:rFonts w:ascii="Lucida Sans Unicode" w:eastAsia="Times New Roman" w:hAnsi="Lucida Sans Unicode" w:cs="Lucida Sans Unicode"/>
                  <w:color w:val="0000FF"/>
                  <w:u w:val="single"/>
                </w:rPr>
                <w:t>99</w:t>
              </w:r>
            </w:hyperlink>
            <w:r w:rsidRPr="00122787">
              <w:rPr>
                <w:rFonts w:ascii="Lucida Sans Unicode" w:eastAsia="Times New Roman" w:hAnsi="Lucida Sans Unicode" w:cs="Lucida Sans Unicode"/>
              </w:rPr>
              <w:t xml:space="preserve"> CDC. (Ord. 1597 § 12, </w:t>
            </w:r>
            <w:commentRangeStart w:id="8"/>
            <w:r w:rsidRPr="00122787">
              <w:rPr>
                <w:rFonts w:ascii="Lucida Sans Unicode" w:eastAsia="Times New Roman" w:hAnsi="Lucida Sans Unicode" w:cs="Lucida Sans Unicode"/>
              </w:rPr>
              <w:t>2010</w:t>
            </w:r>
            <w:commentRangeEnd w:id="8"/>
            <w:r w:rsidR="00BC6495">
              <w:rPr>
                <w:rStyle w:val="CommentReference"/>
              </w:rPr>
              <w:commentReference w:id="8"/>
            </w:r>
            <w:r w:rsidRPr="00122787">
              <w:rPr>
                <w:rFonts w:ascii="Lucida Sans Unicode" w:eastAsia="Times New Roman" w:hAnsi="Lucida Sans Unicode" w:cs="Lucida Sans Unicode"/>
              </w:rPr>
              <w:t>)</w:t>
            </w: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B9227C" w:rsidRPr="00A4793F" w:rsidRDefault="00B9227C" w:rsidP="00B9227C">
            <w:pPr>
              <w:spacing w:before="100" w:beforeAutospacing="1" w:after="100" w:afterAutospacing="1"/>
              <w:ind w:firstLine="0"/>
              <w:outlineLvl w:val="1"/>
              <w:rPr>
                <w:rFonts w:ascii="Times New Roman" w:eastAsia="Times New Roman" w:hAnsi="Times New Roman" w:cs="Times New Roman"/>
                <w:b/>
                <w:bCs/>
                <w:sz w:val="24"/>
                <w:szCs w:val="24"/>
              </w:rPr>
            </w:pPr>
            <w:bookmarkStart w:id="9" w:name="26.060"/>
            <w:r w:rsidRPr="00A4793F">
              <w:rPr>
                <w:rFonts w:ascii="Times New Roman" w:eastAsia="Times New Roman" w:hAnsi="Times New Roman" w:cs="Times New Roman"/>
                <w:b/>
                <w:bCs/>
                <w:sz w:val="24"/>
                <w:szCs w:val="24"/>
              </w:rPr>
              <w:t>26.060</w:t>
            </w:r>
            <w:bookmarkEnd w:id="9"/>
            <w:r w:rsidRPr="00A4793F">
              <w:rPr>
                <w:rFonts w:ascii="Times New Roman" w:eastAsia="Times New Roman" w:hAnsi="Times New Roman" w:cs="Times New Roman"/>
                <w:b/>
                <w:bCs/>
                <w:sz w:val="24"/>
                <w:szCs w:val="24"/>
              </w:rPr>
              <w:t xml:space="preserve"> ALTERATION AND DEVELOPMENT CRITERIA</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A.    Purpose. It is the intent of this section to provide for an appropriate level of review for a proposed alteration to an historic landmark, and proposed development on a site containing an historic landmark, as well as to provide criteria ensuring effective and efficient review of such proposed alteration and development.</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B.    Minor alterations and maintenance. The Planning Director shall determine the status of a proposed alteration. Minor alterations shall be reviewed and approved by the Planning Director who may consult with the Historic Review Board, or any member thereof, in applying the provisions of this section. An alteration shall be considered “minor” when the result of the proposed action is to maintain or restore portions of the exterior to the original historic appearance while performing normal maintenance and repairs, such as:</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1.    Replacement of gutters and downspouts, or the addition of gutters and downspouts, using materials that match those that were typically used on similar style buildings.</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2.    Repairing or providing a compatible new foundation that does not result in raising or lowering the building elevation.</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3.    Replacement of building material, when required due to deterioration of material, with building material that matches the original material.</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4.    Repair and/or replacement of roof materials with the same kind of roof materials existing, or with materials which are in character with those of the original roof.</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5.    Application of storm windows made with wood, bronze or flat-finished anodized aluminum, or baked enamel frames which complement or match the color detail and proportions of the building.</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lastRenderedPageBreak/>
              <w:t>6.    Replacement of wood sashes with new wood sashes, or the addition of wood sashes, when such is consistent with the original historic appearance.</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7.    Additions of solar equipment which, when removed, do not destroy essential elements of the building’s character-defined features may be allowed if such equipment is not visible from the public right-of-way.</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C.    Alterations and relocations. The Historic Review Board shall review all proposed relocations and all alterations which exceed a “minor” status under subsection B of this section. A request for a relocation or alteration permit under this provision shall be made on the appropriate application form provided by the Department of Planning and Development. Review and approval of an application shall be based on findings of adherence to the following criteria:</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1.    Retention of original construction. Distinguishing original qualities defining a structure’s character shall not be destroyed. Removal or alteration of historic materials or distinctive architectural features should be avoided when possible.</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2.    Time period consistency. Structures shall be recognized as products of their own time. Alterations which have no historical basis or which seek to create an earlier appearance shall be avoided.</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3.    Visual integrity/style. Distinctive stylistic features, such as a line of columns, piers, spandrels, or other primary structural elements, or examples of skilled craftsmanship which characterize a structure, shall be maintained or restored as far as is practicable.</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4.    Replacement or addition materials. Whenever possible, deteriorated architectural features shall be repaired rather than replaced. In the event replacement of an existing feature is necessary or an addition is proposed, new materials should match those of the original structure to the extent possible in composition, design, color, texture, and other visual qualities.</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5.    Building height. Existing building heights should be maintained. Alteration of roof pitches shall be avoided. Raising or lowering a structure’s permanent elevation when constructing a foundation shall be avoided, except as required by building code or floodplain overlay zone.</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6.    Horizontal additions. The scale and proportion of building additions, including the relationship of windows to walls, shall be visually compatible with the traditional architectural character of the historic building. Contemporary construction for alterations and additions is acceptable if the design respects the building’s original design and is compatible with the original scale, materials, and window and door opening proportions of the structure.</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lastRenderedPageBreak/>
              <w:t>7.    Windows. Window replacements shall match the visual qualities of original windows as closely as possible. Wood window frames are preferred in meeting this standard. However, if non-wood replacements exhibit similar visual qualities as their wooden counterparts, they may be acceptable. The original number of window panes shall be maintained or restored when replacements are required.</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8.    Restoration possible. Except where the building code precludes it, new additions or alterations to structures shall be done in such a manner that if such additions or alterations were to be removed in the future, the essential form and integrity of the original structure could be restored.</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9.    Signs, lighting. Signs, lighting, and other appurtenances, such as walls, fences, awnings, and landscaping, shall be visually compatible with the scale and traditional architectural character of the historic building.</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D.    New construction. This Historic Review Board shall review all building permits for proposed structures on a landmark site or within an historic district. Review and approval of an application shall be based on the following criteria:</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1.    For new single-family construction (including added square footage) in the Willamette Historic District, the Historic Review Board shall use the following design standards in reaching a decision:</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a.    Siting.</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1)    Front yard. A distance, measured to the dominant vertical face of the building, equal to the average of the front setbacks of adjacent primary or secondary structures. Where there are no adjacent primary or secondary structures, the setback shall be 15 feet.</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2)    Side yard. Five feet shall be the standard; however, where adjacent structures encroach into the required side yard, the Historic Review Board may reduce one of the side yards to a minimum of three feet to center a new structure between existing buildings, provided no spaces between buildings are reduced below eight feet.</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3)    Rear yard. The rear yard setback shall be a minimum of 20 feet, except for accessory structures, which may be sited to within three feet of the side or rear property lines.</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b.    Parking standards.</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1)    Garages. Garages shall be accessed from the alleys or streets. No garage door may face or access onto an avenue except where no alley access is available.</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lastRenderedPageBreak/>
              <w:t>2)    Parking. No residential lot shall be converted solely to parking use. No rear yard area shall be converted solely to parking use. At least one paved parking space, which may be covered, shall be provided on-site.</w:t>
            </w: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A4793F">
            <w:pPr>
              <w:spacing w:before="100" w:beforeAutospacing="1" w:after="100" w:afterAutospacing="1" w:line="480" w:lineRule="auto"/>
              <w:ind w:firstLine="0"/>
              <w:rPr>
                <w:rFonts w:ascii="Lucida Sans Unicode" w:eastAsia="Times New Roman" w:hAnsi="Lucida Sans Unicode" w:cs="Lucida Sans Unicode"/>
              </w:rPr>
            </w:pP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c.    Building height standards. No building shall exceed the height of any primary structure in the district. No building shall exceed two and one-half stories. Cupolas and towers are excluded from the aforementioned height limitation; however, no such structure may exceed the height of any existing cupola or tower in the district.</w:t>
            </w: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B9227C">
            <w:pPr>
              <w:spacing w:before="100" w:beforeAutospacing="1" w:after="100" w:afterAutospacing="1"/>
              <w:ind w:firstLine="0"/>
              <w:rPr>
                <w:rFonts w:ascii="Lucida Sans Unicode" w:eastAsia="Times New Roman" w:hAnsi="Lucida Sans Unicode" w:cs="Lucida Sans Unicode"/>
              </w:rPr>
            </w:pPr>
          </w:p>
          <w:p w:rsidR="00A4793F" w:rsidRDefault="00A4793F" w:rsidP="00A4793F">
            <w:pPr>
              <w:spacing w:before="100" w:beforeAutospacing="1" w:after="100" w:afterAutospacing="1" w:line="480" w:lineRule="auto"/>
              <w:ind w:firstLine="0"/>
              <w:rPr>
                <w:rFonts w:ascii="Lucida Sans Unicode" w:eastAsia="Times New Roman" w:hAnsi="Lucida Sans Unicode" w:cs="Lucida Sans Unicode"/>
              </w:rPr>
            </w:pP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 xml:space="preserve">d.    Building shapes and sizes standards. No building shall exceed 35 feet in overall width. End-wall (street-facing) gables should not exceed 28 feet in overall width. Buildings should avoid a </w:t>
            </w:r>
            <w:r w:rsidRPr="00A4793F">
              <w:rPr>
                <w:rFonts w:ascii="Lucida Sans Unicode" w:eastAsia="Times New Roman" w:hAnsi="Lucida Sans Unicode" w:cs="Lucida Sans Unicode"/>
              </w:rPr>
              <w:lastRenderedPageBreak/>
              <w:t>horizontal orientation in their roof and window designs, unless the design can be shown to respond to nearby primary structures.</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 xml:space="preserve">e.    Roof </w:t>
            </w:r>
            <w:proofErr w:type="gramStart"/>
            <w:r w:rsidRPr="00A4793F">
              <w:rPr>
                <w:rFonts w:ascii="Lucida Sans Unicode" w:eastAsia="Times New Roman" w:hAnsi="Lucida Sans Unicode" w:cs="Lucida Sans Unicode"/>
              </w:rPr>
              <w:t>pitch</w:t>
            </w:r>
            <w:proofErr w:type="gramEnd"/>
            <w:r w:rsidRPr="00A4793F">
              <w:rPr>
                <w:rFonts w:ascii="Lucida Sans Unicode" w:eastAsia="Times New Roman" w:hAnsi="Lucida Sans Unicode" w:cs="Lucida Sans Unicode"/>
              </w:rPr>
              <w:t xml:space="preserve"> standards. Roofs shall have a pitch of at least 6:12. A pitch of 8:12 to 12:12 is recommended.</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f.    Architectural details.</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1)    Entryway standards. Buildings shall have a permanently protected entry. (Awnings are not permanent protection.) All main entrances should face the avenues. Flush (flat) doors are prohibited. Doors with windowed areas are recommended.</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2)    Window standards. Wood sash windows are preferred. Mill aluminum (shiny) windows are prohibited.</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Windows shall be surrounded by exterior trim on the top and sides; window trim shall be at least four and one-half inches minimum width.</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3)    Siding and exterior finish standards. Horizontal wood siding shall be the primary exterior finish. Shingles should only be used in conjunction with horizontal wood siding. Single-color exteriors are discouraged. Painted exteriors rather than stained are recommended.</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E.    Partitions and subdivisions. The Historic Review Board shall review and make recommendations on all proposed partitions or subdivisions of sites designated as a landmark site. Review of the proposed subdivision or partition shall be based on the following criteria:</w:t>
            </w:r>
          </w:p>
          <w:p w:rsidR="00B9227C" w:rsidRPr="00A4793F"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1.    The partition or subdivision does not allow a significant feature of the original site, as identified in the designation action and inventory, to be located on a separate site from the landmark.</w:t>
            </w:r>
          </w:p>
          <w:p w:rsidR="00B9227C" w:rsidRDefault="00B9227C" w:rsidP="00B9227C">
            <w:pPr>
              <w:spacing w:before="100" w:beforeAutospacing="1" w:after="100" w:afterAutospacing="1"/>
              <w:ind w:firstLine="0"/>
              <w:rPr>
                <w:rFonts w:ascii="Lucida Sans Unicode" w:eastAsia="Times New Roman" w:hAnsi="Lucida Sans Unicode" w:cs="Lucida Sans Unicode"/>
              </w:rPr>
            </w:pPr>
            <w:r w:rsidRPr="00A4793F">
              <w:rPr>
                <w:rFonts w:ascii="Lucida Sans Unicode" w:eastAsia="Times New Roman" w:hAnsi="Lucida Sans Unicode" w:cs="Lucida Sans Unicode"/>
              </w:rPr>
              <w:t>2.    The partition or subdivision allows adequate setbacks from landmark improvements to provide for buffering and mitigation of impacts associated with development of the new parcels. (Ord. 1597 § 13, 2010)</w:t>
            </w: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rPr>
                <w:rFonts w:ascii="Lucida Sans Unicode" w:eastAsia="Times New Roman" w:hAnsi="Lucida Sans Unicode" w:cs="Lucida Sans Unicode"/>
              </w:rPr>
            </w:pPr>
          </w:p>
          <w:p w:rsidR="00FC37C5" w:rsidRPr="00A4793F" w:rsidRDefault="00FC37C5" w:rsidP="00B9227C">
            <w:pPr>
              <w:spacing w:before="100" w:beforeAutospacing="1" w:after="100" w:afterAutospacing="1"/>
              <w:ind w:firstLine="0"/>
              <w:rPr>
                <w:rFonts w:ascii="Lucida Sans Unicode" w:eastAsia="Times New Roman" w:hAnsi="Lucida Sans Unicode" w:cs="Lucida Sans Unicode"/>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bookmarkStart w:id="10" w:name="26.070"/>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FC37C5" w:rsidRDefault="00FC37C5" w:rsidP="00B9227C">
            <w:pPr>
              <w:spacing w:before="100" w:beforeAutospacing="1" w:after="100" w:afterAutospacing="1"/>
              <w:ind w:firstLine="0"/>
              <w:outlineLvl w:val="1"/>
              <w:rPr>
                <w:rFonts w:ascii="Times New Roman" w:eastAsia="Times New Roman" w:hAnsi="Times New Roman" w:cs="Times New Roman"/>
                <w:b/>
                <w:bCs/>
                <w:sz w:val="24"/>
                <w:szCs w:val="24"/>
              </w:rPr>
            </w:pPr>
          </w:p>
          <w:p w:rsidR="00B9227C" w:rsidRPr="00FC37C5" w:rsidRDefault="00B9227C" w:rsidP="00B9227C">
            <w:pPr>
              <w:spacing w:before="100" w:beforeAutospacing="1" w:after="100" w:afterAutospacing="1"/>
              <w:ind w:firstLine="0"/>
              <w:outlineLvl w:val="1"/>
              <w:rPr>
                <w:rFonts w:ascii="Times New Roman" w:eastAsia="Times New Roman" w:hAnsi="Times New Roman" w:cs="Times New Roman"/>
                <w:b/>
                <w:bCs/>
                <w:sz w:val="24"/>
                <w:szCs w:val="24"/>
              </w:rPr>
            </w:pPr>
            <w:r w:rsidRPr="00FC37C5">
              <w:rPr>
                <w:rFonts w:ascii="Times New Roman" w:eastAsia="Times New Roman" w:hAnsi="Times New Roman" w:cs="Times New Roman"/>
                <w:b/>
                <w:bCs/>
                <w:sz w:val="24"/>
                <w:szCs w:val="24"/>
              </w:rPr>
              <w:t>26.070</w:t>
            </w:r>
            <w:bookmarkEnd w:id="10"/>
            <w:r w:rsidRPr="00FC37C5">
              <w:rPr>
                <w:rFonts w:ascii="Times New Roman" w:eastAsia="Times New Roman" w:hAnsi="Times New Roman" w:cs="Times New Roman"/>
                <w:b/>
                <w:bCs/>
                <w:sz w:val="24"/>
                <w:szCs w:val="24"/>
              </w:rPr>
              <w:t xml:space="preserve"> BUILDING CODE REQUIREMENTS</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A.    Permits required. Any alteration or relocation of an historic landmark shall be subject to the applicable regulations under the Uniform Building Code.</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B.    Waivers. As provided in Section 104(f) of the Uniform Building Code, repairs, alterations, and additions necessary for the preservation, restoration, rehabilitation, or continued use of an historic district structure or landmark structure may be made without conformance to all the requirements of the Uniform Building Code when authorized by the Building Official, provided:</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1.    Any unsafe conditions as described in the Uniform Building Code are corrected;</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2.    The restored building or structure will be no more hazardous, based on life safety, fire safety, and sanitation, than the existing building; and</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 xml:space="preserve">3.    The Building Official seeks the advice of the Oregon State Historic Preservation Officer, or </w:t>
            </w:r>
            <w:proofErr w:type="spellStart"/>
            <w:r w:rsidRPr="00FC37C5">
              <w:rPr>
                <w:rFonts w:ascii="Lucida Sans Unicode" w:eastAsia="Times New Roman" w:hAnsi="Lucida Sans Unicode" w:cs="Lucida Sans Unicode"/>
              </w:rPr>
              <w:t>designee.C</w:t>
            </w:r>
            <w:proofErr w:type="spellEnd"/>
            <w:r w:rsidRPr="00FC37C5">
              <w:rPr>
                <w:rFonts w:ascii="Lucida Sans Unicode" w:eastAsia="Times New Roman" w:hAnsi="Lucida Sans Unicode" w:cs="Lucida Sans Unicode"/>
              </w:rPr>
              <w:t>.    Appeals. In the case of appeals related to the application of the Uniform Building Code to an historic landmark, the County appeals board or the appropriate State appeals board shall seek the advice of the State Historic Preservation Officer.</w:t>
            </w:r>
          </w:p>
          <w:p w:rsidR="00B9227C" w:rsidRPr="00FC37C5" w:rsidRDefault="00B9227C" w:rsidP="00B9227C">
            <w:pPr>
              <w:spacing w:before="100" w:beforeAutospacing="1" w:after="100" w:afterAutospacing="1"/>
              <w:ind w:firstLine="0"/>
              <w:outlineLvl w:val="1"/>
              <w:rPr>
                <w:rFonts w:ascii="Times New Roman" w:eastAsia="Times New Roman" w:hAnsi="Times New Roman" w:cs="Times New Roman"/>
                <w:b/>
                <w:bCs/>
                <w:sz w:val="24"/>
                <w:szCs w:val="24"/>
              </w:rPr>
            </w:pPr>
            <w:bookmarkStart w:id="11" w:name="26.080"/>
            <w:r w:rsidRPr="00FC37C5">
              <w:rPr>
                <w:rFonts w:ascii="Times New Roman" w:eastAsia="Times New Roman" w:hAnsi="Times New Roman" w:cs="Times New Roman"/>
                <w:b/>
                <w:bCs/>
                <w:sz w:val="24"/>
                <w:szCs w:val="24"/>
              </w:rPr>
              <w:t>26.080</w:t>
            </w:r>
            <w:bookmarkEnd w:id="11"/>
            <w:r w:rsidRPr="00FC37C5">
              <w:rPr>
                <w:rFonts w:ascii="Times New Roman" w:eastAsia="Times New Roman" w:hAnsi="Times New Roman" w:cs="Times New Roman"/>
                <w:b/>
                <w:bCs/>
                <w:sz w:val="24"/>
                <w:szCs w:val="24"/>
              </w:rPr>
              <w:t xml:space="preserve"> DEMOLITION</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 xml:space="preserve">A.    Purpose. The intent of this section is to protect historic landmarks from destructive acts and to </w:t>
            </w:r>
            <w:r w:rsidRPr="00FC37C5">
              <w:rPr>
                <w:rFonts w:ascii="Lucida Sans Unicode" w:eastAsia="Times New Roman" w:hAnsi="Lucida Sans Unicode" w:cs="Lucida Sans Unicode"/>
              </w:rPr>
              <w:lastRenderedPageBreak/>
              <w:t>provide the citizens of the City time to review the significance of an historic landmark, and to pursue options to preserve such building(s) if historic preservation is deemed in the best interest of the community.</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B.    Review required. No building identified as an historic landmark shall be intentionally destroyed or demolished unless such action is approved by the Historic Review Board. Application for a permit to demolish or otherwise destroy such building shall be made to the Department of Planning and Development, when applicable.</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 xml:space="preserve">C.    Public hearing review. The Historic Review Board shall hold a public hearing, under the provisions and procedures in Chapter </w:t>
            </w:r>
            <w:hyperlink r:id="rId32" w:anchor="98" w:history="1">
              <w:r w:rsidRPr="00FC37C5">
                <w:rPr>
                  <w:rFonts w:ascii="Lucida Sans Unicode" w:eastAsia="Times New Roman" w:hAnsi="Lucida Sans Unicode" w:cs="Lucida Sans Unicode"/>
                  <w:color w:val="0000FF"/>
                  <w:u w:val="single"/>
                </w:rPr>
                <w:t>98</w:t>
              </w:r>
            </w:hyperlink>
            <w:r w:rsidRPr="00FC37C5">
              <w:rPr>
                <w:rFonts w:ascii="Lucida Sans Unicode" w:eastAsia="Times New Roman" w:hAnsi="Lucida Sans Unicode" w:cs="Lucida Sans Unicode"/>
              </w:rPr>
              <w:t xml:space="preserve"> CDC, to review the request to demolish or destroy an historic landmark, and shall make written findings supporting its decision to approve or deny the request.</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D.    Criteria and findings. In determining the appropriateness of the request to destroy or demolish an historic landmark, the Historic Review Board shall consider the following:</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1.    All plans, drawings, and photographs submitted by the applicant.</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2.    Information presented at the public hearing concerning the proposed work.</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3.    The West Linn Comprehensive Plan.</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 xml:space="preserve">4.    The purposes of this chapter as set forth in CDC </w:t>
            </w:r>
            <w:hyperlink r:id="rId33" w:anchor="26.010" w:history="1">
              <w:r w:rsidRPr="00FC37C5">
                <w:rPr>
                  <w:rFonts w:ascii="Lucida Sans Unicode" w:eastAsia="Times New Roman" w:hAnsi="Lucida Sans Unicode" w:cs="Lucida Sans Unicode"/>
                  <w:color w:val="0000FF"/>
                  <w:u w:val="single"/>
                </w:rPr>
                <w:t>26.010</w:t>
              </w:r>
            </w:hyperlink>
            <w:r w:rsidRPr="00FC37C5">
              <w:rPr>
                <w:rFonts w:ascii="Lucida Sans Unicode" w:eastAsia="Times New Roman" w:hAnsi="Lucida Sans Unicode" w:cs="Lucida Sans Unicode"/>
              </w:rPr>
              <w:t>.</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5.    The criteria used in the original designation of the historic landmark in which the property under consideration is situated.</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6.    The historical and architectural style; the general design, arrangement and materials of the structure in question, or its appurtenant fixtures; the relationship of such features to the other buildings within the district; and the position of the building in relation to public rights-of-way and to other buildings and structures in the area.</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7.    The effects of the proposed work upon the protection, enhancement, perpetuation and use of the district which cause it to possess a special character or special historical or aesthetic interest or value.</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8.    Whether denial of the permit will involve substantial hardship to the applicant, and whether approval of the request would act to the substantial detriment of the public welfare, and would be contrary to the intent and purposes of this chapter.</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lastRenderedPageBreak/>
              <w:t>9.    When applicable, the findings of the Building Official in determining the status of the subject building as a “dangerous building” under the most recent Uniform Code for the Abatement of Dangerous Buildings, and the feasibility of correcting the deficiencies to meet the requirements of the Building Official rather than demolishing the building.</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 xml:space="preserve">E.    Approval of demolition request/appeals. The Historic Review Board may approve the demolition request in consideration of the provisions under subsection D of this section. The action of the Historic Review Board shall be transmitted to the applicant in writing within 10 days of the decision on the request, and shall be final on the fifteenth day from the date of mailing of the notice of final decision pursuant to CDC </w:t>
            </w:r>
            <w:hyperlink r:id="rId34" w:anchor="99.130" w:history="1">
              <w:r w:rsidRPr="00FC37C5">
                <w:rPr>
                  <w:rFonts w:ascii="Lucida Sans Unicode" w:eastAsia="Times New Roman" w:hAnsi="Lucida Sans Unicode" w:cs="Lucida Sans Unicode"/>
                  <w:color w:val="0000FF"/>
                  <w:u w:val="single"/>
                </w:rPr>
                <w:t>99.130</w:t>
              </w:r>
            </w:hyperlink>
            <w:r w:rsidRPr="00FC37C5">
              <w:rPr>
                <w:rFonts w:ascii="Lucida Sans Unicode" w:eastAsia="Times New Roman" w:hAnsi="Lucida Sans Unicode" w:cs="Lucida Sans Unicode"/>
              </w:rPr>
              <w:t xml:space="preserve">, unless a notice of appeal is filed by any aggrieved party, pursuant to CDC </w:t>
            </w:r>
            <w:hyperlink r:id="rId35" w:anchor="99.250" w:history="1">
              <w:r w:rsidRPr="00FC37C5">
                <w:rPr>
                  <w:rFonts w:ascii="Lucida Sans Unicode" w:eastAsia="Times New Roman" w:hAnsi="Lucida Sans Unicode" w:cs="Lucida Sans Unicode"/>
                  <w:color w:val="0000FF"/>
                  <w:u w:val="single"/>
                </w:rPr>
                <w:t>99.250</w:t>
              </w:r>
            </w:hyperlink>
            <w:r w:rsidRPr="00FC37C5">
              <w:rPr>
                <w:rFonts w:ascii="Lucida Sans Unicode" w:eastAsia="Times New Roman" w:hAnsi="Lucida Sans Unicode" w:cs="Lucida Sans Unicode"/>
              </w:rPr>
              <w:t>.</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F.    Denial/appeals. The Historic Review Board may deny the request for demolition or destruction of an historic landmark if it determines that, in the interest of preserving historic values, the building should not be demolished or destroyed. Written findings supporting the denial of the request shall be transmitted to the applicant on the request. The action of the Historic Review Board denying the request may be appealed to the City Council within 30 days of the date of the letter and written findings denying the request. This extended appeal period is provided to allow time for evaluation of the alternatives to destruction or demolition of the subject building by the applicant and/or the Historic Review Board.</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G.    Stay of demolition. If the subject of the demolition request is under a notice and order of the Building Official, as provided under Chapter 4 of the Uniform Code for the Abatement of Dangerous Buildings, and the application is denied by the Historic Review Board, the written findings supporting the action to deny the request shall be transmitted to the Building Official along with a request that the enforcement of the notice and order for the Building Official be stayed during the pendency of an appeal, or for a period of not more than 60 days from the date of the letter and findings supporting the denial. During this stay of demolition period, the following actions may be taken:</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1.    The Building Official may require the owner or other party responsible for the subject building to take appropriate actions, other than demolition, to protect the public from hazardous conditions associated with the building.</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2.    The Historic Review Board may research programs or projects underway which could result in public or private acquisition of the subject building and site, and assess the potential for the success of these programs or projects:</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 xml:space="preserve">a.    If the Board determines that there are reasonable grounds to believe that such program or </w:t>
            </w:r>
            <w:r w:rsidRPr="00FC37C5">
              <w:rPr>
                <w:rFonts w:ascii="Lucida Sans Unicode" w:eastAsia="Times New Roman" w:hAnsi="Lucida Sans Unicode" w:cs="Lucida Sans Unicode"/>
              </w:rPr>
              <w:lastRenderedPageBreak/>
              <w:t>project may be successful, it may extend the suspension period up to 30 additional days per extension, not to exceed more than a total of 120 days from the date of the letter and finding denying the request.</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b.    If the Board determines that all such programs or projects are unlikely to be successful, and the applicant has not withdrawn his application for a demolition permit or taken appropriate alternative action to correct the hazards associated with the subject building as provided in the notice and order of the Building Official, then, at the end of the stay of demolition period, the Building Official may issue such a permit, subject to all other applicable codes and ordinances.</w:t>
            </w:r>
          </w:p>
          <w:p w:rsidR="00B9227C"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 xml:space="preserve">3.    Action of the Historic Review Board, in suspending issuance of the permit for demolition, may be appealed by the applicant to the City Council by filing a notice of appeal as provided in CDC </w:t>
            </w:r>
            <w:hyperlink r:id="rId36" w:anchor="99.250" w:history="1">
              <w:r w:rsidRPr="00FC37C5">
                <w:rPr>
                  <w:rFonts w:ascii="Lucida Sans Unicode" w:eastAsia="Times New Roman" w:hAnsi="Lucida Sans Unicode" w:cs="Lucida Sans Unicode"/>
                  <w:color w:val="0000FF"/>
                  <w:u w:val="single"/>
                </w:rPr>
                <w:t>99.250</w:t>
              </w:r>
            </w:hyperlink>
            <w:r w:rsidRPr="00FC37C5">
              <w:rPr>
                <w:rFonts w:ascii="Lucida Sans Unicode" w:eastAsia="Times New Roman" w:hAnsi="Lucida Sans Unicode" w:cs="Lucida Sans Unicode"/>
              </w:rPr>
              <w:t>.</w:t>
            </w:r>
          </w:p>
          <w:p w:rsidR="00FC37C5" w:rsidRPr="00FC37C5" w:rsidRDefault="00FC37C5" w:rsidP="00B9227C">
            <w:pPr>
              <w:spacing w:before="100" w:beforeAutospacing="1" w:after="100" w:afterAutospacing="1"/>
              <w:ind w:firstLine="0"/>
              <w:rPr>
                <w:rFonts w:ascii="Times New Roman" w:eastAsia="Times New Roman" w:hAnsi="Times New Roman" w:cs="Times New Roman"/>
                <w:sz w:val="24"/>
                <w:szCs w:val="24"/>
              </w:rPr>
            </w:pPr>
          </w:p>
          <w:p w:rsidR="00B9227C" w:rsidRPr="00FC37C5" w:rsidRDefault="00B9227C" w:rsidP="00B9227C">
            <w:pPr>
              <w:spacing w:before="100" w:beforeAutospacing="1" w:after="100" w:afterAutospacing="1"/>
              <w:ind w:firstLine="0"/>
              <w:outlineLvl w:val="1"/>
              <w:rPr>
                <w:rFonts w:ascii="Times New Roman" w:eastAsia="Times New Roman" w:hAnsi="Times New Roman" w:cs="Times New Roman"/>
                <w:b/>
                <w:bCs/>
                <w:sz w:val="24"/>
                <w:szCs w:val="24"/>
              </w:rPr>
            </w:pPr>
            <w:bookmarkStart w:id="12" w:name="26.090"/>
            <w:r w:rsidRPr="00FC37C5">
              <w:rPr>
                <w:rFonts w:ascii="Times New Roman" w:eastAsia="Times New Roman" w:hAnsi="Times New Roman" w:cs="Times New Roman"/>
                <w:b/>
                <w:bCs/>
                <w:sz w:val="24"/>
                <w:szCs w:val="24"/>
              </w:rPr>
              <w:t>26.090</w:t>
            </w:r>
            <w:bookmarkEnd w:id="12"/>
            <w:r w:rsidRPr="00FC37C5">
              <w:rPr>
                <w:rFonts w:ascii="Times New Roman" w:eastAsia="Times New Roman" w:hAnsi="Times New Roman" w:cs="Times New Roman"/>
                <w:b/>
                <w:bCs/>
                <w:sz w:val="24"/>
                <w:szCs w:val="24"/>
              </w:rPr>
              <w:t xml:space="preserve"> SUBMITTAL REQUIREMENTS</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A.    Standard requirements. All applications for alteration, relocation, development, or demolition made pursuant to this section shall include:</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1.    A list of exterior materials pertinent to the application request.</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2.    Drawings:</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a.    Side elevation for each side of any affected structure.</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b.    Drawings shall indicate dimensions and be to scale.</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c.    Photographs may be used in lieu of drawings for small projects.</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3.    Plot plans shall be required when new structures, fences, relocations, or additions exceeding 50 square feet are proposed.</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B.    Evidence and criteria materials. An application shall include written evidence and other materials necessary to address the specific criteria in support of the request, and other information necessary to allow complete review of the proposal.</w:t>
            </w:r>
          </w:p>
          <w:p w:rsidR="00B9227C" w:rsidRPr="00FC37C5" w:rsidRDefault="00B9227C" w:rsidP="00B9227C">
            <w:pPr>
              <w:spacing w:before="100" w:beforeAutospacing="1" w:after="100" w:afterAutospacing="1"/>
              <w:ind w:firstLine="0"/>
              <w:rPr>
                <w:rFonts w:ascii="Lucida Sans Unicode" w:eastAsia="Times New Roman" w:hAnsi="Lucida Sans Unicode" w:cs="Lucida Sans Unicode"/>
              </w:rPr>
            </w:pPr>
            <w:r w:rsidRPr="00FC37C5">
              <w:rPr>
                <w:rFonts w:ascii="Lucida Sans Unicode" w:eastAsia="Times New Roman" w:hAnsi="Lucida Sans Unicode" w:cs="Lucida Sans Unicode"/>
              </w:rPr>
              <w:t xml:space="preserve">C.    Nothing in this chapter shall be construed to prevent the ordinary maintenance or repair of any architectural features which does not involve a change in design, material or the outward </w:t>
            </w:r>
            <w:r w:rsidRPr="00FC37C5">
              <w:rPr>
                <w:rFonts w:ascii="Lucida Sans Unicode" w:eastAsia="Times New Roman" w:hAnsi="Lucida Sans Unicode" w:cs="Lucida Sans Unicode"/>
              </w:rPr>
              <w:lastRenderedPageBreak/>
              <w:t>appearance of such feature which the building inspector shall certify is required for the public safety because of its unsafe or dangerous condition.</w:t>
            </w:r>
          </w:p>
          <w:p w:rsidR="00B9227C" w:rsidRPr="00FC37C5" w:rsidRDefault="00B9227C" w:rsidP="00B9227C">
            <w:pPr>
              <w:ind w:firstLine="0"/>
              <w:rPr>
                <w:rFonts w:ascii="Lucida Sans Unicode" w:eastAsia="Times New Roman" w:hAnsi="Lucida Sans Unicode" w:cs="Lucida Sans Unicode"/>
              </w:rPr>
            </w:pPr>
          </w:p>
          <w:p w:rsidR="00B9227C" w:rsidRPr="00FC37C5" w:rsidRDefault="00B9227C" w:rsidP="00B9227C">
            <w:pPr>
              <w:rPr>
                <w:rFonts w:ascii="Lucida Sans Unicode" w:hAnsi="Lucida Sans Unicode" w:cs="Lucida Sans Unicode"/>
              </w:rPr>
            </w:pPr>
          </w:p>
          <w:p w:rsidR="00B9227C" w:rsidRPr="00FF31CB" w:rsidRDefault="00B9227C">
            <w:pPr>
              <w:ind w:firstLine="0"/>
              <w:rPr>
                <w:rFonts w:ascii="Lucida Bright" w:hAnsi="Lucida Bright"/>
              </w:rPr>
            </w:pPr>
          </w:p>
        </w:tc>
      </w:tr>
    </w:tbl>
    <w:p w:rsidR="002528C6" w:rsidRDefault="002528C6"/>
    <w:sectPr w:rsidR="002528C6" w:rsidSect="00B9227C">
      <w:pgSz w:w="24480" w:h="15840" w:orient="landscape" w:code="3"/>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ick Michaelson" w:date="2012-04-22T17:23:00Z" w:initials="RM">
    <w:p w:rsidR="00BC6495" w:rsidRDefault="00BC6495">
      <w:pPr>
        <w:pStyle w:val="CommentText"/>
      </w:pPr>
      <w:r>
        <w:rPr>
          <w:rStyle w:val="CommentReference"/>
        </w:rPr>
        <w:annotationRef/>
      </w:r>
      <w:r>
        <w:t>Use for landmarks also?</w:t>
      </w:r>
    </w:p>
  </w:comment>
  <w:comment w:id="1" w:author="Rick Michaelson" w:date="2012-04-22T17:25:00Z" w:initials="RM">
    <w:p w:rsidR="00BC6495" w:rsidRDefault="00BC6495">
      <w:pPr>
        <w:pStyle w:val="CommentText"/>
      </w:pPr>
      <w:r>
        <w:rPr>
          <w:rStyle w:val="CommentReference"/>
        </w:rPr>
        <w:annotationRef/>
      </w:r>
      <w:r>
        <w:t>I think we should recommend three sets of criteria – one for alteration, one for additions, and one for new construction</w:t>
      </w:r>
    </w:p>
    <w:p w:rsidR="00BC6495" w:rsidRDefault="00BC6495">
      <w:pPr>
        <w:pStyle w:val="CommentText"/>
      </w:pPr>
    </w:p>
    <w:p w:rsidR="00BC6495" w:rsidRDefault="00BC6495">
      <w:pPr>
        <w:pStyle w:val="CommentText"/>
      </w:pPr>
      <w:r>
        <w:t>Alternatively we could have a set of criteria that all must meet and then specific ones for each of the subtypes</w:t>
      </w:r>
    </w:p>
  </w:comment>
  <w:comment w:id="8" w:author="Rick Michaelson" w:date="2012-04-22T17:23:00Z" w:initials="RM">
    <w:p w:rsidR="00BC6495" w:rsidRDefault="00BC6495">
      <w:pPr>
        <w:pStyle w:val="CommentText"/>
      </w:pPr>
      <w:r>
        <w:rPr>
          <w:rStyle w:val="CommentReference"/>
        </w:rPr>
        <w:annotationRef/>
      </w:r>
      <w:r>
        <w:t xml:space="preserve">This </w:t>
      </w:r>
      <w:proofErr w:type="spellStart"/>
      <w:r>
        <w:t>deosn’t</w:t>
      </w:r>
      <w:proofErr w:type="spellEnd"/>
      <w:r>
        <w:t xml:space="preserve"> say which procedure in 99 is </w:t>
      </w:r>
      <w:proofErr w:type="spellStart"/>
      <w:r>
        <w:t>ofllowed</w:t>
      </w:r>
      <w:proofErr w:type="spellEnd"/>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7C"/>
    <w:rsid w:val="00122787"/>
    <w:rsid w:val="0018343B"/>
    <w:rsid w:val="002528C6"/>
    <w:rsid w:val="00373F1B"/>
    <w:rsid w:val="006951AD"/>
    <w:rsid w:val="006B48F1"/>
    <w:rsid w:val="00A4793F"/>
    <w:rsid w:val="00B9227C"/>
    <w:rsid w:val="00BC6495"/>
    <w:rsid w:val="00FC37C5"/>
    <w:rsid w:val="00FF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27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22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7C"/>
    <w:rPr>
      <w:rFonts w:ascii="Tahoma" w:hAnsi="Tahoma" w:cs="Tahoma"/>
      <w:sz w:val="16"/>
      <w:szCs w:val="16"/>
    </w:rPr>
  </w:style>
  <w:style w:type="paragraph" w:customStyle="1" w:styleId="Default">
    <w:name w:val="Default"/>
    <w:rsid w:val="00B9227C"/>
    <w:pPr>
      <w:widowControl w:val="0"/>
      <w:autoSpaceDE w:val="0"/>
      <w:autoSpaceDN w:val="0"/>
      <w:adjustRightInd w:val="0"/>
      <w:spacing w:line="240" w:lineRule="auto"/>
      <w:ind w:firstLine="0"/>
    </w:pPr>
    <w:rPr>
      <w:rFonts w:ascii="Times New Roman" w:eastAsia="Times New Roman" w:hAnsi="Times New Roman" w:cs="Times New Roman"/>
      <w:color w:val="000000"/>
      <w:sz w:val="24"/>
      <w:szCs w:val="24"/>
    </w:rPr>
  </w:style>
  <w:style w:type="paragraph" w:customStyle="1" w:styleId="CM29">
    <w:name w:val="CM29"/>
    <w:basedOn w:val="Default"/>
    <w:next w:val="Default"/>
    <w:uiPriority w:val="99"/>
    <w:rsid w:val="00B9227C"/>
    <w:rPr>
      <w:color w:val="auto"/>
    </w:rPr>
  </w:style>
  <w:style w:type="paragraph" w:customStyle="1" w:styleId="CM30">
    <w:name w:val="CM30"/>
    <w:basedOn w:val="Default"/>
    <w:next w:val="Default"/>
    <w:uiPriority w:val="99"/>
    <w:rsid w:val="00B9227C"/>
    <w:rPr>
      <w:color w:val="auto"/>
    </w:rPr>
  </w:style>
  <w:style w:type="paragraph" w:customStyle="1" w:styleId="CM6">
    <w:name w:val="CM6"/>
    <w:basedOn w:val="Default"/>
    <w:next w:val="Default"/>
    <w:uiPriority w:val="99"/>
    <w:rsid w:val="00B9227C"/>
    <w:pPr>
      <w:spacing w:line="271" w:lineRule="atLeast"/>
    </w:pPr>
    <w:rPr>
      <w:color w:val="auto"/>
    </w:rPr>
  </w:style>
  <w:style w:type="paragraph" w:customStyle="1" w:styleId="CM2">
    <w:name w:val="CM2"/>
    <w:basedOn w:val="Default"/>
    <w:next w:val="Default"/>
    <w:uiPriority w:val="99"/>
    <w:rsid w:val="00B9227C"/>
    <w:pPr>
      <w:spacing w:line="271" w:lineRule="atLeast"/>
    </w:pPr>
    <w:rPr>
      <w:color w:val="auto"/>
    </w:rPr>
  </w:style>
  <w:style w:type="character" w:styleId="CommentReference">
    <w:name w:val="annotation reference"/>
    <w:basedOn w:val="DefaultParagraphFont"/>
    <w:uiPriority w:val="99"/>
    <w:semiHidden/>
    <w:unhideWhenUsed/>
    <w:rsid w:val="00BC6495"/>
    <w:rPr>
      <w:sz w:val="16"/>
      <w:szCs w:val="16"/>
    </w:rPr>
  </w:style>
  <w:style w:type="paragraph" w:styleId="CommentText">
    <w:name w:val="annotation text"/>
    <w:basedOn w:val="Normal"/>
    <w:link w:val="CommentTextChar"/>
    <w:uiPriority w:val="99"/>
    <w:semiHidden/>
    <w:unhideWhenUsed/>
    <w:rsid w:val="00BC6495"/>
    <w:pPr>
      <w:spacing w:line="240" w:lineRule="auto"/>
    </w:pPr>
    <w:rPr>
      <w:sz w:val="20"/>
      <w:szCs w:val="20"/>
    </w:rPr>
  </w:style>
  <w:style w:type="character" w:customStyle="1" w:styleId="CommentTextChar">
    <w:name w:val="Comment Text Char"/>
    <w:basedOn w:val="DefaultParagraphFont"/>
    <w:link w:val="CommentText"/>
    <w:uiPriority w:val="99"/>
    <w:semiHidden/>
    <w:rsid w:val="00BC6495"/>
    <w:rPr>
      <w:sz w:val="20"/>
      <w:szCs w:val="20"/>
    </w:rPr>
  </w:style>
  <w:style w:type="paragraph" w:styleId="CommentSubject">
    <w:name w:val="annotation subject"/>
    <w:basedOn w:val="CommentText"/>
    <w:next w:val="CommentText"/>
    <w:link w:val="CommentSubjectChar"/>
    <w:uiPriority w:val="99"/>
    <w:semiHidden/>
    <w:unhideWhenUsed/>
    <w:rsid w:val="00BC6495"/>
    <w:rPr>
      <w:b/>
      <w:bCs/>
    </w:rPr>
  </w:style>
  <w:style w:type="character" w:customStyle="1" w:styleId="CommentSubjectChar">
    <w:name w:val="Comment Subject Char"/>
    <w:basedOn w:val="CommentTextChar"/>
    <w:link w:val="CommentSubject"/>
    <w:uiPriority w:val="99"/>
    <w:semiHidden/>
    <w:rsid w:val="00BC64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27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22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7C"/>
    <w:rPr>
      <w:rFonts w:ascii="Tahoma" w:hAnsi="Tahoma" w:cs="Tahoma"/>
      <w:sz w:val="16"/>
      <w:szCs w:val="16"/>
    </w:rPr>
  </w:style>
  <w:style w:type="paragraph" w:customStyle="1" w:styleId="Default">
    <w:name w:val="Default"/>
    <w:rsid w:val="00B9227C"/>
    <w:pPr>
      <w:widowControl w:val="0"/>
      <w:autoSpaceDE w:val="0"/>
      <w:autoSpaceDN w:val="0"/>
      <w:adjustRightInd w:val="0"/>
      <w:spacing w:line="240" w:lineRule="auto"/>
      <w:ind w:firstLine="0"/>
    </w:pPr>
    <w:rPr>
      <w:rFonts w:ascii="Times New Roman" w:eastAsia="Times New Roman" w:hAnsi="Times New Roman" w:cs="Times New Roman"/>
      <w:color w:val="000000"/>
      <w:sz w:val="24"/>
      <w:szCs w:val="24"/>
    </w:rPr>
  </w:style>
  <w:style w:type="paragraph" w:customStyle="1" w:styleId="CM29">
    <w:name w:val="CM29"/>
    <w:basedOn w:val="Default"/>
    <w:next w:val="Default"/>
    <w:uiPriority w:val="99"/>
    <w:rsid w:val="00B9227C"/>
    <w:rPr>
      <w:color w:val="auto"/>
    </w:rPr>
  </w:style>
  <w:style w:type="paragraph" w:customStyle="1" w:styleId="CM30">
    <w:name w:val="CM30"/>
    <w:basedOn w:val="Default"/>
    <w:next w:val="Default"/>
    <w:uiPriority w:val="99"/>
    <w:rsid w:val="00B9227C"/>
    <w:rPr>
      <w:color w:val="auto"/>
    </w:rPr>
  </w:style>
  <w:style w:type="paragraph" w:customStyle="1" w:styleId="CM6">
    <w:name w:val="CM6"/>
    <w:basedOn w:val="Default"/>
    <w:next w:val="Default"/>
    <w:uiPriority w:val="99"/>
    <w:rsid w:val="00B9227C"/>
    <w:pPr>
      <w:spacing w:line="271" w:lineRule="atLeast"/>
    </w:pPr>
    <w:rPr>
      <w:color w:val="auto"/>
    </w:rPr>
  </w:style>
  <w:style w:type="paragraph" w:customStyle="1" w:styleId="CM2">
    <w:name w:val="CM2"/>
    <w:basedOn w:val="Default"/>
    <w:next w:val="Default"/>
    <w:uiPriority w:val="99"/>
    <w:rsid w:val="00B9227C"/>
    <w:pPr>
      <w:spacing w:line="271" w:lineRule="atLeast"/>
    </w:pPr>
    <w:rPr>
      <w:color w:val="auto"/>
    </w:rPr>
  </w:style>
  <w:style w:type="character" w:styleId="CommentReference">
    <w:name w:val="annotation reference"/>
    <w:basedOn w:val="DefaultParagraphFont"/>
    <w:uiPriority w:val="99"/>
    <w:semiHidden/>
    <w:unhideWhenUsed/>
    <w:rsid w:val="00BC6495"/>
    <w:rPr>
      <w:sz w:val="16"/>
      <w:szCs w:val="16"/>
    </w:rPr>
  </w:style>
  <w:style w:type="paragraph" w:styleId="CommentText">
    <w:name w:val="annotation text"/>
    <w:basedOn w:val="Normal"/>
    <w:link w:val="CommentTextChar"/>
    <w:uiPriority w:val="99"/>
    <w:semiHidden/>
    <w:unhideWhenUsed/>
    <w:rsid w:val="00BC6495"/>
    <w:pPr>
      <w:spacing w:line="240" w:lineRule="auto"/>
    </w:pPr>
    <w:rPr>
      <w:sz w:val="20"/>
      <w:szCs w:val="20"/>
    </w:rPr>
  </w:style>
  <w:style w:type="character" w:customStyle="1" w:styleId="CommentTextChar">
    <w:name w:val="Comment Text Char"/>
    <w:basedOn w:val="DefaultParagraphFont"/>
    <w:link w:val="CommentText"/>
    <w:uiPriority w:val="99"/>
    <w:semiHidden/>
    <w:rsid w:val="00BC6495"/>
    <w:rPr>
      <w:sz w:val="20"/>
      <w:szCs w:val="20"/>
    </w:rPr>
  </w:style>
  <w:style w:type="paragraph" w:styleId="CommentSubject">
    <w:name w:val="annotation subject"/>
    <w:basedOn w:val="CommentText"/>
    <w:next w:val="CommentText"/>
    <w:link w:val="CommentSubjectChar"/>
    <w:uiPriority w:val="99"/>
    <w:semiHidden/>
    <w:unhideWhenUsed/>
    <w:rsid w:val="00BC6495"/>
    <w:rPr>
      <w:b/>
      <w:bCs/>
    </w:rPr>
  </w:style>
  <w:style w:type="character" w:customStyle="1" w:styleId="CommentSubjectChar">
    <w:name w:val="Comment Subject Char"/>
    <w:basedOn w:val="CommentTextChar"/>
    <w:link w:val="CommentSubject"/>
    <w:uiPriority w:val="99"/>
    <w:semiHidden/>
    <w:rsid w:val="00BC64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codepublishing.com/OR/WestLinn/CDC/WestLinnCDC26.html" TargetMode="External"/><Relationship Id="rId26" Type="http://schemas.openxmlformats.org/officeDocument/2006/relationships/hyperlink" Target="http://www.codepublishing.com/OR/WestLinn/CDC/WestLinnCDC26.html" TargetMode="External"/><Relationship Id="rId3" Type="http://schemas.openxmlformats.org/officeDocument/2006/relationships/settings" Target="settings.xml"/><Relationship Id="rId21" Type="http://schemas.openxmlformats.org/officeDocument/2006/relationships/hyperlink" Target="http://www.codepublishing.com/OR/WestLinn/CDC/WestLinnCDC26.html" TargetMode="External"/><Relationship Id="rId34" Type="http://schemas.openxmlformats.org/officeDocument/2006/relationships/hyperlink" Target="http://www.codepublishing.com/OR/WestLinn/CDC/WestLinnCDC99.html" TargetMode="External"/><Relationship Id="rId7" Type="http://schemas.openxmlformats.org/officeDocument/2006/relationships/comments" Target="comments.xml"/><Relationship Id="rId12" Type="http://schemas.openxmlformats.org/officeDocument/2006/relationships/image" Target="media/image7.png"/><Relationship Id="rId17" Type="http://schemas.openxmlformats.org/officeDocument/2006/relationships/hyperlink" Target="http://www.codepublishing.com/OR/WestLinn/CDC/WestLinnCDC26.html" TargetMode="External"/><Relationship Id="rId25" Type="http://schemas.openxmlformats.org/officeDocument/2006/relationships/hyperlink" Target="http://www.codepublishing.com/OR/WestLinn/CDC/WestLinnCDC26.html" TargetMode="External"/><Relationship Id="rId33" Type="http://schemas.openxmlformats.org/officeDocument/2006/relationships/hyperlink" Target="http://www.codepublishing.com/OR/WestLinn/CDC/WestLinnCDC26.html"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1.png"/><Relationship Id="rId20" Type="http://schemas.openxmlformats.org/officeDocument/2006/relationships/hyperlink" Target="http://www.codepublishing.com/OR/WestLinn/CDC/WestLinnCDC26.html" TargetMode="External"/><Relationship Id="rId29" Type="http://schemas.openxmlformats.org/officeDocument/2006/relationships/hyperlink" Target="http://www.codepublishing.com/OR/WestLinn/CDC/WestLinnCDC60.html"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hyperlink" Target="http://www.codepublishing.com/OR/WestLinn/CDC/WestLinnCDC26.html" TargetMode="External"/><Relationship Id="rId32" Type="http://schemas.openxmlformats.org/officeDocument/2006/relationships/hyperlink" Target="http://www.codepublishing.com/OR/WestLinn/CDC/WestLinnCDC98.html"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hyperlink" Target="http://www.codepublishing.com/OR/WestLinn/CDC/WestLinnCDC26.html" TargetMode="External"/><Relationship Id="rId28" Type="http://schemas.openxmlformats.org/officeDocument/2006/relationships/hyperlink" Target="http://www.codepublishing.com/OR/WestLinn/CDC/WestLinnCDC60.html" TargetMode="External"/><Relationship Id="rId36" Type="http://schemas.openxmlformats.org/officeDocument/2006/relationships/hyperlink" Target="http://www.codepublishing.com/OR/WestLinn/CDC/WestLinnCDC99.html" TargetMode="External"/><Relationship Id="rId10" Type="http://schemas.openxmlformats.org/officeDocument/2006/relationships/image" Target="media/image5.png"/><Relationship Id="rId19" Type="http://schemas.openxmlformats.org/officeDocument/2006/relationships/hyperlink" Target="http://www.codepublishing.com/OR/WestLinn/CDC/WestLinnCDC26.html" TargetMode="External"/><Relationship Id="rId31" Type="http://schemas.openxmlformats.org/officeDocument/2006/relationships/hyperlink" Target="http://www.codepublishing.com/OR/WestLinn/CDC/WestLinnCDC99.htm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codepublishing.com/OR/WestLinn/CDC/WestLinnCDC26.html" TargetMode="External"/><Relationship Id="rId27" Type="http://schemas.openxmlformats.org/officeDocument/2006/relationships/image" Target="media/image12.jpeg"/><Relationship Id="rId30" Type="http://schemas.openxmlformats.org/officeDocument/2006/relationships/hyperlink" Target="http://www.codepublishing.com/OR/WestLinn/CDC/WestLinnCDC99.html" TargetMode="External"/><Relationship Id="rId35" Type="http://schemas.openxmlformats.org/officeDocument/2006/relationships/hyperlink" Target="http://www.codepublishing.com/OR/WestLinn/CDC/WestLinnCDC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10280</Words>
  <Characters>58602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Michaelson</dc:creator>
  <cp:lastModifiedBy>Rick Michaelson</cp:lastModifiedBy>
  <cp:revision>4</cp:revision>
  <dcterms:created xsi:type="dcterms:W3CDTF">2012-04-22T01:14:00Z</dcterms:created>
  <dcterms:modified xsi:type="dcterms:W3CDTF">2012-04-23T00:36:00Z</dcterms:modified>
</cp:coreProperties>
</file>