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EF0F" w14:textId="77777777" w:rsidR="0076416E" w:rsidRDefault="0076416E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pacing w:val="-20"/>
          <w:w w:val="90"/>
          <w:sz w:val="44"/>
          <w:szCs w:val="44"/>
        </w:rPr>
        <w:t>By-Laws</w:t>
      </w:r>
    </w:p>
    <w:p w14:paraId="1F36EC24" w14:textId="77777777" w:rsidR="0076416E" w:rsidRDefault="0076416E">
      <w:pPr>
        <w:spacing w:before="360" w:line="189" w:lineRule="auto"/>
        <w:jc w:val="center"/>
        <w:rPr>
          <w:rFonts w:ascii="Arial" w:hAnsi="Arial" w:cs="Arial"/>
          <w:b/>
          <w:bCs/>
          <w:spacing w:val="-6"/>
          <w:sz w:val="27"/>
          <w:szCs w:val="27"/>
        </w:rPr>
      </w:pPr>
      <w:r>
        <w:rPr>
          <w:rFonts w:ascii="Arial" w:hAnsi="Arial" w:cs="Arial"/>
          <w:b/>
          <w:bCs/>
          <w:spacing w:val="-6"/>
          <w:sz w:val="27"/>
          <w:szCs w:val="27"/>
        </w:rPr>
        <w:t>of the</w:t>
      </w:r>
    </w:p>
    <w:p w14:paraId="190DE4D1" w14:textId="77777777" w:rsidR="0076416E" w:rsidRDefault="0076416E">
      <w:pPr>
        <w:spacing w:before="432" w:line="208" w:lineRule="auto"/>
        <w:jc w:val="center"/>
        <w:rPr>
          <w:rFonts w:ascii="Arial" w:hAnsi="Arial" w:cs="Arial"/>
          <w:b/>
          <w:bCs/>
          <w:spacing w:val="-10"/>
          <w:w w:val="90"/>
          <w:sz w:val="44"/>
          <w:szCs w:val="44"/>
        </w:rPr>
      </w:pPr>
      <w:r>
        <w:rPr>
          <w:rFonts w:ascii="Arial" w:hAnsi="Arial" w:cs="Arial"/>
          <w:b/>
          <w:bCs/>
          <w:spacing w:val="-10"/>
          <w:w w:val="90"/>
          <w:sz w:val="44"/>
          <w:szCs w:val="44"/>
        </w:rPr>
        <w:t>Hidden Spring Neighborhood Association</w:t>
      </w:r>
    </w:p>
    <w:p w14:paraId="450FE132" w14:textId="77777777" w:rsidR="0076416E" w:rsidRDefault="0076416E">
      <w:pPr>
        <w:spacing w:before="72"/>
        <w:jc w:val="center"/>
        <w:rPr>
          <w:rFonts w:ascii="Arial" w:hAnsi="Arial" w:cs="Arial"/>
          <w:b/>
          <w:bCs/>
          <w:spacing w:val="-2"/>
          <w:w w:val="90"/>
          <w:sz w:val="44"/>
          <w:szCs w:val="44"/>
        </w:rPr>
      </w:pPr>
      <w:r>
        <w:rPr>
          <w:rFonts w:ascii="Arial" w:hAnsi="Arial" w:cs="Arial"/>
          <w:b/>
          <w:bCs/>
          <w:spacing w:val="-2"/>
          <w:w w:val="90"/>
          <w:sz w:val="44"/>
          <w:szCs w:val="44"/>
        </w:rPr>
        <w:t>City of West Linn, Oregon</w:t>
      </w:r>
    </w:p>
    <w:p w14:paraId="0D3F08A5" w14:textId="77777777" w:rsidR="0076416E" w:rsidRDefault="0076416E">
      <w:pPr>
        <w:spacing w:before="1008"/>
        <w:jc w:val="center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  <w:sz w:val="28"/>
          <w:szCs w:val="28"/>
        </w:rPr>
        <w:t>Article I. Name Of Organization</w:t>
      </w:r>
    </w:p>
    <w:p w14:paraId="463B4E60" w14:textId="77777777" w:rsidR="0076416E" w:rsidRDefault="0076416E">
      <w:pPr>
        <w:spacing w:before="288"/>
        <w:ind w:right="360"/>
        <w:rPr>
          <w:spacing w:val="-4"/>
          <w:w w:val="105"/>
        </w:rPr>
      </w:pPr>
      <w:r>
        <w:rPr>
          <w:spacing w:val="-7"/>
          <w:w w:val="105"/>
        </w:rPr>
        <w:t xml:space="preserve">The name of the organization shall be the Hidden Springs Neighborhood Association (HSNA) of </w:t>
      </w:r>
      <w:r w:rsidR="006F4C68">
        <w:rPr>
          <w:spacing w:val="-7"/>
          <w:w w:val="105"/>
        </w:rPr>
        <w:t xml:space="preserve">the City of </w:t>
      </w:r>
      <w:r>
        <w:rPr>
          <w:spacing w:val="-4"/>
          <w:w w:val="105"/>
        </w:rPr>
        <w:t>West Linn, Oregon.</w:t>
      </w:r>
    </w:p>
    <w:p w14:paraId="6C3A87B2" w14:textId="77777777" w:rsidR="0076416E" w:rsidRDefault="0076416E">
      <w:pPr>
        <w:spacing w:before="540"/>
        <w:jc w:val="center"/>
        <w:rPr>
          <w:spacing w:val="-2"/>
          <w:w w:val="105"/>
        </w:rPr>
      </w:pPr>
      <w:r>
        <w:rPr>
          <w:b/>
          <w:bCs/>
          <w:spacing w:val="-2"/>
          <w:w w:val="105"/>
          <w:sz w:val="28"/>
          <w:szCs w:val="28"/>
        </w:rPr>
        <w:t>Article II. Statement Of Purpose</w:t>
      </w:r>
    </w:p>
    <w:p w14:paraId="1C74BB2A" w14:textId="77777777" w:rsidR="0076416E" w:rsidRDefault="0076416E">
      <w:pPr>
        <w:spacing w:before="288"/>
        <w:rPr>
          <w:spacing w:val="-4"/>
          <w:w w:val="105"/>
        </w:rPr>
      </w:pPr>
      <w:r>
        <w:rPr>
          <w:spacing w:val="-5"/>
          <w:w w:val="105"/>
        </w:rPr>
        <w:t>The purpose of the HSNA is to</w:t>
      </w:r>
      <w:r w:rsidR="006F4C68">
        <w:rPr>
          <w:spacing w:val="-5"/>
          <w:w w:val="105"/>
        </w:rPr>
        <w:t xml:space="preserve"> communicate with the City and act on issues affecting the HSNA neighborhood and community </w:t>
      </w:r>
      <w:r w:rsidR="00C11EE4">
        <w:rPr>
          <w:spacing w:val="-5"/>
          <w:w w:val="105"/>
        </w:rPr>
        <w:t>livability</w:t>
      </w:r>
      <w:r w:rsidR="006F4C68">
        <w:rPr>
          <w:spacing w:val="-5"/>
          <w:w w:val="105"/>
        </w:rPr>
        <w:t>; and to assist in</w:t>
      </w:r>
      <w:r>
        <w:rPr>
          <w:spacing w:val="-5"/>
          <w:w w:val="105"/>
        </w:rPr>
        <w:t xml:space="preserve"> improv</w:t>
      </w:r>
      <w:r w:rsidR="006F4C68">
        <w:rPr>
          <w:spacing w:val="-5"/>
          <w:w w:val="105"/>
        </w:rPr>
        <w:t>ing</w:t>
      </w:r>
      <w:r>
        <w:rPr>
          <w:spacing w:val="-5"/>
          <w:w w:val="105"/>
        </w:rPr>
        <w:t xml:space="preserve"> the quality of life of residents of the Hidden </w:t>
      </w:r>
      <w:r>
        <w:rPr>
          <w:spacing w:val="-2"/>
          <w:w w:val="105"/>
        </w:rPr>
        <w:t xml:space="preserve">Springs Neighborhood. The </w:t>
      </w:r>
      <w:r w:rsidR="006F4C68">
        <w:rPr>
          <w:spacing w:val="-2"/>
          <w:w w:val="105"/>
        </w:rPr>
        <w:t xml:space="preserve">HSNA </w:t>
      </w:r>
      <w:r>
        <w:rPr>
          <w:spacing w:val="-2"/>
          <w:w w:val="105"/>
        </w:rPr>
        <w:t xml:space="preserve">members have gathered together to form </w:t>
      </w:r>
      <w:r w:rsidR="006F4C68">
        <w:rPr>
          <w:spacing w:val="-2"/>
          <w:w w:val="105"/>
        </w:rPr>
        <w:t xml:space="preserve">this neighborhood </w:t>
      </w:r>
      <w:r>
        <w:rPr>
          <w:spacing w:val="-2"/>
          <w:w w:val="105"/>
        </w:rPr>
        <w:t xml:space="preserve">association </w:t>
      </w:r>
      <w:r w:rsidR="006F4C68">
        <w:rPr>
          <w:spacing w:val="-2"/>
          <w:w w:val="105"/>
        </w:rPr>
        <w:t>pursuant to Chapter 2.100 of the West Linn Municipal Code. T</w:t>
      </w:r>
      <w:r>
        <w:rPr>
          <w:spacing w:val="-2"/>
          <w:w w:val="105"/>
        </w:rPr>
        <w:t xml:space="preserve">hey recognize that </w:t>
      </w:r>
      <w:r w:rsidR="006F4C68">
        <w:rPr>
          <w:spacing w:val="-2"/>
          <w:w w:val="105"/>
        </w:rPr>
        <w:t xml:space="preserve">by acting as a neighborhood association </w:t>
      </w:r>
      <w:r>
        <w:rPr>
          <w:spacing w:val="-2"/>
          <w:w w:val="105"/>
        </w:rPr>
        <w:t xml:space="preserve">they may more effectively and positively </w:t>
      </w:r>
      <w:r>
        <w:rPr>
          <w:spacing w:val="-6"/>
          <w:w w:val="105"/>
        </w:rPr>
        <w:t xml:space="preserve">influence </w:t>
      </w:r>
      <w:r w:rsidR="006F4C68">
        <w:rPr>
          <w:spacing w:val="-6"/>
          <w:w w:val="105"/>
        </w:rPr>
        <w:t xml:space="preserve">issues </w:t>
      </w:r>
      <w:r>
        <w:rPr>
          <w:spacing w:val="-6"/>
          <w:w w:val="105"/>
        </w:rPr>
        <w:t xml:space="preserve">that affect their quality of life by </w:t>
      </w:r>
      <w:r w:rsidR="006F4C68">
        <w:rPr>
          <w:spacing w:val="-6"/>
          <w:w w:val="105"/>
        </w:rPr>
        <w:t xml:space="preserve">working </w:t>
      </w:r>
      <w:r>
        <w:rPr>
          <w:spacing w:val="-6"/>
          <w:w w:val="105"/>
        </w:rPr>
        <w:t xml:space="preserve">collectively rather than as individuals.  The </w:t>
      </w:r>
      <w:r>
        <w:rPr>
          <w:spacing w:val="-9"/>
          <w:w w:val="105"/>
        </w:rPr>
        <w:t xml:space="preserve">HSNA seeks to serve the </w:t>
      </w:r>
      <w:r w:rsidR="006F4C68">
        <w:rPr>
          <w:spacing w:val="-9"/>
          <w:w w:val="105"/>
        </w:rPr>
        <w:t xml:space="preserve">needs </w:t>
      </w:r>
      <w:r>
        <w:rPr>
          <w:spacing w:val="-9"/>
          <w:w w:val="105"/>
        </w:rPr>
        <w:t>of the Neighborhood</w:t>
      </w:r>
      <w:r w:rsidR="006F4C68">
        <w:rPr>
          <w:spacing w:val="-9"/>
          <w:w w:val="105"/>
        </w:rPr>
        <w:t xml:space="preserve"> recognizing the </w:t>
      </w:r>
      <w:r>
        <w:rPr>
          <w:spacing w:val="-9"/>
          <w:w w:val="105"/>
        </w:rPr>
        <w:t xml:space="preserve">diverse needs, interests, and </w:t>
      </w:r>
      <w:r>
        <w:rPr>
          <w:spacing w:val="-4"/>
          <w:w w:val="105"/>
        </w:rPr>
        <w:t>backgrounds</w:t>
      </w:r>
      <w:r w:rsidR="006F4C68">
        <w:rPr>
          <w:spacing w:val="-4"/>
          <w:w w:val="105"/>
        </w:rPr>
        <w:t xml:space="preserve"> of neighborhood members</w:t>
      </w:r>
      <w:r>
        <w:rPr>
          <w:spacing w:val="-4"/>
          <w:w w:val="105"/>
        </w:rPr>
        <w:t xml:space="preserve">. </w:t>
      </w:r>
    </w:p>
    <w:p w14:paraId="453D0BB4" w14:textId="77777777" w:rsidR="0076416E" w:rsidRDefault="0076416E">
      <w:pPr>
        <w:spacing w:before="612" w:line="480" w:lineRule="auto"/>
        <w:ind w:right="2016" w:firstLine="2016"/>
        <w:rPr>
          <w:b/>
          <w:bCs/>
          <w:spacing w:val="-2"/>
          <w:w w:val="105"/>
        </w:rPr>
      </w:pPr>
      <w:r>
        <w:rPr>
          <w:b/>
          <w:bCs/>
          <w:spacing w:val="-8"/>
          <w:w w:val="105"/>
          <w:sz w:val="28"/>
          <w:szCs w:val="28"/>
        </w:rPr>
        <w:t>Article III. Membership, Meetings, and Voting</w:t>
      </w:r>
      <w:r>
        <w:rPr>
          <w:spacing w:val="-8"/>
          <w:w w:val="105"/>
        </w:rPr>
        <w:t xml:space="preserve"> </w:t>
      </w:r>
      <w:r>
        <w:rPr>
          <w:b/>
          <w:bCs/>
          <w:spacing w:val="-2"/>
          <w:w w:val="105"/>
        </w:rPr>
        <w:t>Section 1. Boundaries</w:t>
      </w:r>
    </w:p>
    <w:p w14:paraId="51F6E33D" w14:textId="77777777" w:rsidR="0076416E" w:rsidRDefault="0076416E">
      <w:pPr>
        <w:spacing w:before="216"/>
        <w:ind w:right="216"/>
        <w:rPr>
          <w:spacing w:val="-6"/>
          <w:w w:val="105"/>
        </w:rPr>
      </w:pPr>
      <w:r>
        <w:rPr>
          <w:spacing w:val="-6"/>
          <w:w w:val="105"/>
        </w:rPr>
        <w:t>The boundaries of the HSNA were established historically per the attached map. {WLCC 2.1</w:t>
      </w:r>
      <w:r w:rsidR="00B80DCF">
        <w:rPr>
          <w:spacing w:val="-6"/>
          <w:w w:val="105"/>
        </w:rPr>
        <w:t>00</w:t>
      </w:r>
      <w:r>
        <w:rPr>
          <w:spacing w:val="-6"/>
          <w:w w:val="105"/>
        </w:rPr>
        <w:t>(</w:t>
      </w:r>
      <w:r w:rsidR="00B80DCF">
        <w:rPr>
          <w:spacing w:val="-6"/>
          <w:w w:val="105"/>
        </w:rPr>
        <w:t>3</w:t>
      </w:r>
      <w:r>
        <w:rPr>
          <w:spacing w:val="-6"/>
          <w:w w:val="105"/>
        </w:rPr>
        <w:t>) and 2.1</w:t>
      </w:r>
      <w:r w:rsidR="00B80DCF">
        <w:rPr>
          <w:spacing w:val="-6"/>
          <w:w w:val="105"/>
        </w:rPr>
        <w:t>00(4)(b)</w:t>
      </w:r>
      <w:r>
        <w:rPr>
          <w:spacing w:val="-6"/>
          <w:w w:val="105"/>
        </w:rPr>
        <w:t>}</w:t>
      </w:r>
    </w:p>
    <w:p w14:paraId="077875C1" w14:textId="77777777" w:rsidR="0076416E" w:rsidRDefault="0076416E">
      <w:pPr>
        <w:spacing w:before="216"/>
        <w:rPr>
          <w:spacing w:val="-2"/>
          <w:w w:val="105"/>
        </w:rPr>
      </w:pPr>
      <w:r>
        <w:rPr>
          <w:b/>
          <w:bCs/>
          <w:spacing w:val="-2"/>
          <w:w w:val="105"/>
        </w:rPr>
        <w:t>Section 2. Membership</w:t>
      </w:r>
    </w:p>
    <w:p w14:paraId="17B25689" w14:textId="77777777" w:rsidR="00A25F9D" w:rsidRPr="00A25F9D" w:rsidRDefault="0076416E" w:rsidP="00A25F9D">
      <w:pPr>
        <w:pStyle w:val="ListParagraph"/>
        <w:numPr>
          <w:ilvl w:val="0"/>
          <w:numId w:val="15"/>
        </w:numPr>
        <w:spacing w:before="252"/>
        <w:ind w:right="72"/>
        <w:jc w:val="both"/>
        <w:rPr>
          <w:spacing w:val="-4"/>
          <w:w w:val="105"/>
        </w:rPr>
      </w:pPr>
      <w:r w:rsidRPr="00A25F9D">
        <w:rPr>
          <w:spacing w:val="-1"/>
          <w:w w:val="105"/>
        </w:rPr>
        <w:t xml:space="preserve">The membership of the HSNA shall not be limited by race, creed, color, sex, age, heritage, </w:t>
      </w:r>
      <w:r w:rsidRPr="00A25F9D">
        <w:rPr>
          <w:spacing w:val="-2"/>
          <w:w w:val="105"/>
        </w:rPr>
        <w:t xml:space="preserve">national origin, or income. Any resident, business owner or owner’s representative, nonprofit </w:t>
      </w:r>
      <w:r w:rsidRPr="00A25F9D">
        <w:rPr>
          <w:spacing w:val="-6"/>
          <w:w w:val="105"/>
        </w:rPr>
        <w:t xml:space="preserve">organization’s official representative, or property owner who resides, owns property, or maintains a </w:t>
      </w:r>
      <w:r w:rsidRPr="00A25F9D">
        <w:rPr>
          <w:spacing w:val="-5"/>
          <w:w w:val="105"/>
        </w:rPr>
        <w:t xml:space="preserve">business within the recognized boundary of the HSNA and is at least eighteen (18) years of age is </w:t>
      </w:r>
      <w:r w:rsidR="009A5796" w:rsidRPr="00A25F9D">
        <w:rPr>
          <w:spacing w:val="-5"/>
          <w:w w:val="105"/>
        </w:rPr>
        <w:t xml:space="preserve">a </w:t>
      </w:r>
      <w:r w:rsidRPr="00A25F9D">
        <w:rPr>
          <w:spacing w:val="-5"/>
          <w:w w:val="105"/>
        </w:rPr>
        <w:t>member</w:t>
      </w:r>
      <w:r w:rsidR="009A5796" w:rsidRPr="00A25F9D">
        <w:rPr>
          <w:spacing w:val="-5"/>
          <w:w w:val="105"/>
        </w:rPr>
        <w:t xml:space="preserve"> of the HSNA</w:t>
      </w:r>
      <w:r w:rsidRPr="00A25F9D">
        <w:rPr>
          <w:spacing w:val="-5"/>
          <w:w w:val="105"/>
        </w:rPr>
        <w:t>. {WLCC 2.1</w:t>
      </w:r>
      <w:r w:rsidR="006F4C68" w:rsidRPr="00A25F9D">
        <w:rPr>
          <w:spacing w:val="-5"/>
          <w:w w:val="105"/>
        </w:rPr>
        <w:t>00(4)(a)</w:t>
      </w:r>
      <w:r w:rsidRPr="00A25F9D">
        <w:rPr>
          <w:spacing w:val="-5"/>
          <w:w w:val="105"/>
        </w:rPr>
        <w:t>}</w:t>
      </w:r>
    </w:p>
    <w:p w14:paraId="54206F8A" w14:textId="77777777" w:rsidR="00A25F9D" w:rsidRPr="00A25F9D" w:rsidRDefault="00A25F9D" w:rsidP="00A25F9D">
      <w:pPr>
        <w:pStyle w:val="ListParagraph"/>
        <w:spacing w:before="252"/>
        <w:ind w:left="432" w:right="72"/>
        <w:jc w:val="both"/>
        <w:rPr>
          <w:spacing w:val="-4"/>
          <w:w w:val="105"/>
        </w:rPr>
      </w:pPr>
    </w:p>
    <w:p w14:paraId="26EAA6A1" w14:textId="2FAE7DE4" w:rsidR="0076416E" w:rsidRPr="00A25F9D" w:rsidRDefault="0076416E" w:rsidP="00A25F9D">
      <w:pPr>
        <w:pStyle w:val="ListParagraph"/>
        <w:numPr>
          <w:ilvl w:val="0"/>
          <w:numId w:val="15"/>
        </w:numPr>
        <w:spacing w:before="252"/>
        <w:ind w:right="72"/>
        <w:jc w:val="both"/>
        <w:rPr>
          <w:spacing w:val="-4"/>
          <w:w w:val="105"/>
        </w:rPr>
      </w:pPr>
      <w:r w:rsidRPr="00A25F9D">
        <w:rPr>
          <w:spacing w:val="-6"/>
          <w:w w:val="105"/>
        </w:rPr>
        <w:t xml:space="preserve">Participation in the HSNA does not limit the right of any person or group to participate directly </w:t>
      </w:r>
      <w:r w:rsidR="00B80DCF" w:rsidRPr="00A25F9D">
        <w:rPr>
          <w:spacing w:val="-6"/>
          <w:w w:val="105"/>
        </w:rPr>
        <w:t xml:space="preserve">in </w:t>
      </w:r>
      <w:r w:rsidR="006F4C68" w:rsidRPr="00A25F9D">
        <w:rPr>
          <w:spacing w:val="-6"/>
          <w:w w:val="105"/>
        </w:rPr>
        <w:lastRenderedPageBreak/>
        <w:t xml:space="preserve">their individual or collective capacities </w:t>
      </w:r>
      <w:r w:rsidRPr="00A25F9D">
        <w:rPr>
          <w:spacing w:val="-6"/>
          <w:w w:val="105"/>
        </w:rPr>
        <w:t xml:space="preserve">in </w:t>
      </w:r>
      <w:r w:rsidRPr="00A25F9D">
        <w:rPr>
          <w:spacing w:val="-5"/>
          <w:w w:val="105"/>
        </w:rPr>
        <w:t xml:space="preserve">the decision-making process of the City Council or City Departments through </w:t>
      </w:r>
      <w:r w:rsidR="009642FD" w:rsidRPr="00A25F9D">
        <w:rPr>
          <w:spacing w:val="-5"/>
          <w:w w:val="105"/>
        </w:rPr>
        <w:t xml:space="preserve">the </w:t>
      </w:r>
      <w:r w:rsidRPr="00A25F9D">
        <w:rPr>
          <w:spacing w:val="-5"/>
          <w:w w:val="105"/>
        </w:rPr>
        <w:t xml:space="preserve">normal channels open </w:t>
      </w:r>
      <w:r w:rsidRPr="00A25F9D">
        <w:rPr>
          <w:spacing w:val="-4"/>
          <w:w w:val="105"/>
        </w:rPr>
        <w:t>to any citizen of West Linn.</w:t>
      </w:r>
    </w:p>
    <w:p w14:paraId="13073D64" w14:textId="77777777" w:rsidR="0076416E" w:rsidRDefault="0076416E">
      <w:pPr>
        <w:spacing w:before="288"/>
        <w:rPr>
          <w:spacing w:val="-4"/>
          <w:w w:val="105"/>
        </w:rPr>
      </w:pPr>
      <w:r>
        <w:rPr>
          <w:b/>
          <w:bCs/>
          <w:spacing w:val="-4"/>
          <w:w w:val="105"/>
        </w:rPr>
        <w:t>Section 3. Voting</w:t>
      </w:r>
    </w:p>
    <w:p w14:paraId="7B08F219" w14:textId="77777777" w:rsidR="00A25F9D" w:rsidRDefault="009642FD" w:rsidP="00A25F9D">
      <w:pPr>
        <w:pStyle w:val="ListParagraph"/>
        <w:numPr>
          <w:ilvl w:val="0"/>
          <w:numId w:val="14"/>
        </w:numPr>
        <w:spacing w:before="288"/>
        <w:ind w:right="216"/>
        <w:rPr>
          <w:spacing w:val="-6"/>
          <w:w w:val="105"/>
        </w:rPr>
      </w:pPr>
      <w:r w:rsidRPr="00A25F9D">
        <w:rPr>
          <w:spacing w:val="-6"/>
          <w:w w:val="105"/>
        </w:rPr>
        <w:t>HSNA i</w:t>
      </w:r>
      <w:r w:rsidR="0076416E" w:rsidRPr="00A25F9D">
        <w:rPr>
          <w:spacing w:val="-6"/>
          <w:w w:val="105"/>
        </w:rPr>
        <w:t>ndividual residents,</w:t>
      </w:r>
      <w:r w:rsidRPr="00A25F9D">
        <w:rPr>
          <w:spacing w:val="-6"/>
          <w:w w:val="105"/>
        </w:rPr>
        <w:t xml:space="preserve"> business owner or business representative, </w:t>
      </w:r>
      <w:r w:rsidR="0076416E" w:rsidRPr="00A25F9D">
        <w:rPr>
          <w:spacing w:val="-6"/>
          <w:w w:val="105"/>
        </w:rPr>
        <w:t xml:space="preserve">organization official representative, and property owner </w:t>
      </w:r>
      <w:r w:rsidR="009A5796" w:rsidRPr="00A25F9D">
        <w:rPr>
          <w:spacing w:val="-6"/>
          <w:w w:val="105"/>
        </w:rPr>
        <w:t xml:space="preserve">within the boundaries of the HSNA </w:t>
      </w:r>
      <w:r w:rsidR="0076416E" w:rsidRPr="00A25F9D">
        <w:rPr>
          <w:spacing w:val="-4"/>
          <w:w w:val="105"/>
        </w:rPr>
        <w:t xml:space="preserve">shall have one vote each to be cast in person during attendance at any duly-convened general or </w:t>
      </w:r>
      <w:r w:rsidR="0076416E" w:rsidRPr="00A25F9D">
        <w:rPr>
          <w:spacing w:val="-6"/>
          <w:w w:val="105"/>
        </w:rPr>
        <w:t>special meeting.</w:t>
      </w:r>
    </w:p>
    <w:p w14:paraId="2FCF8057" w14:textId="77777777" w:rsidR="00A25F9D" w:rsidRDefault="00A25F9D" w:rsidP="00A25F9D">
      <w:pPr>
        <w:pStyle w:val="ListParagraph"/>
        <w:spacing w:before="288"/>
        <w:ind w:left="504" w:right="216"/>
        <w:rPr>
          <w:spacing w:val="-6"/>
          <w:w w:val="105"/>
        </w:rPr>
      </w:pPr>
    </w:p>
    <w:p w14:paraId="7F14630D" w14:textId="77777777" w:rsidR="00A25F9D" w:rsidRPr="00A25F9D" w:rsidRDefault="0076416E" w:rsidP="00A25F9D">
      <w:pPr>
        <w:pStyle w:val="ListParagraph"/>
        <w:numPr>
          <w:ilvl w:val="0"/>
          <w:numId w:val="14"/>
        </w:numPr>
        <w:spacing w:before="288"/>
        <w:ind w:right="216"/>
        <w:rPr>
          <w:spacing w:val="-6"/>
          <w:w w:val="105"/>
        </w:rPr>
      </w:pPr>
      <w:r w:rsidRPr="00A25F9D">
        <w:rPr>
          <w:spacing w:val="-6"/>
          <w:w w:val="105"/>
        </w:rPr>
        <w:t xml:space="preserve">No voting by proxy is allowed. . </w:t>
      </w:r>
      <w:r w:rsidRPr="00A25F9D">
        <w:rPr>
          <w:spacing w:val="-5"/>
          <w:w w:val="105"/>
        </w:rPr>
        <w:t xml:space="preserve">The tally of all votes, yea, nay, or abstaining, and whether or not any motion has passed will be </w:t>
      </w:r>
      <w:r w:rsidRPr="00A25F9D">
        <w:rPr>
          <w:spacing w:val="-4"/>
          <w:w w:val="105"/>
        </w:rPr>
        <w:t>verbally stated by the presiding officer and entered into the meeting minutes by the recording secretary. {WLCC 2.1</w:t>
      </w:r>
      <w:r w:rsidR="00B80DCF" w:rsidRPr="00A25F9D">
        <w:rPr>
          <w:spacing w:val="-4"/>
          <w:w w:val="105"/>
        </w:rPr>
        <w:t>00(4)(a)</w:t>
      </w:r>
      <w:r w:rsidRPr="00A25F9D">
        <w:rPr>
          <w:spacing w:val="-4"/>
          <w:w w:val="105"/>
        </w:rPr>
        <w:t>}</w:t>
      </w:r>
    </w:p>
    <w:p w14:paraId="5610B862" w14:textId="77777777" w:rsidR="00A25F9D" w:rsidRPr="00A25F9D" w:rsidRDefault="00A25F9D" w:rsidP="00A25F9D">
      <w:pPr>
        <w:pStyle w:val="ListParagraph"/>
        <w:rPr>
          <w:spacing w:val="-8"/>
          <w:w w:val="105"/>
        </w:rPr>
      </w:pPr>
    </w:p>
    <w:p w14:paraId="118987A4" w14:textId="4C28D8C4" w:rsidR="0076416E" w:rsidRPr="00A25F9D" w:rsidRDefault="0076416E" w:rsidP="00A25F9D">
      <w:pPr>
        <w:pStyle w:val="ListParagraph"/>
        <w:numPr>
          <w:ilvl w:val="0"/>
          <w:numId w:val="14"/>
        </w:numPr>
        <w:spacing w:before="288"/>
        <w:ind w:right="216"/>
        <w:rPr>
          <w:spacing w:val="-6"/>
          <w:w w:val="105"/>
        </w:rPr>
      </w:pPr>
      <w:r w:rsidRPr="00A25F9D">
        <w:rPr>
          <w:spacing w:val="-8"/>
          <w:w w:val="105"/>
        </w:rPr>
        <w:t xml:space="preserve">Motions and resolutions are passed by a simple majority of members </w:t>
      </w:r>
      <w:r w:rsidRPr="00A25F9D">
        <w:rPr>
          <w:spacing w:val="-4"/>
          <w:w w:val="105"/>
        </w:rPr>
        <w:t>present at the meeting.</w:t>
      </w:r>
    </w:p>
    <w:p w14:paraId="64255367" w14:textId="77777777" w:rsidR="0076416E" w:rsidRDefault="0076416E">
      <w:pPr>
        <w:spacing w:before="288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>Section 4. Quorum</w:t>
      </w:r>
    </w:p>
    <w:p w14:paraId="06FD726F" w14:textId="5035E83F" w:rsidR="0076416E" w:rsidRDefault="009A5796">
      <w:pPr>
        <w:spacing w:before="252"/>
        <w:ind w:right="144"/>
        <w:rPr>
          <w:spacing w:val="-6"/>
          <w:w w:val="105"/>
        </w:rPr>
      </w:pPr>
      <w:r>
        <w:rPr>
          <w:spacing w:val="-5"/>
          <w:w w:val="105"/>
        </w:rPr>
        <w:t xml:space="preserve">In order to transact HSNA business impacting the </w:t>
      </w:r>
      <w:r w:rsidR="00B80DCF">
        <w:rPr>
          <w:spacing w:val="-5"/>
          <w:w w:val="105"/>
        </w:rPr>
        <w:t xml:space="preserve">real </w:t>
      </w:r>
      <w:r>
        <w:rPr>
          <w:spacing w:val="-5"/>
          <w:w w:val="105"/>
        </w:rPr>
        <w:t xml:space="preserve">property rights of any </w:t>
      </w:r>
      <w:r w:rsidR="00B80DCF">
        <w:rPr>
          <w:spacing w:val="-5"/>
          <w:w w:val="105"/>
        </w:rPr>
        <w:t xml:space="preserve">person or </w:t>
      </w:r>
      <w:r>
        <w:rPr>
          <w:spacing w:val="-5"/>
          <w:w w:val="105"/>
        </w:rPr>
        <w:t xml:space="preserve">entity, a </w:t>
      </w:r>
      <w:r w:rsidR="009642FD">
        <w:rPr>
          <w:spacing w:val="-5"/>
          <w:w w:val="105"/>
        </w:rPr>
        <w:t>q</w:t>
      </w:r>
      <w:r>
        <w:rPr>
          <w:spacing w:val="-5"/>
          <w:w w:val="105"/>
        </w:rPr>
        <w:t xml:space="preserve">uorum of members must be present at the meeting when the business is conducted. </w:t>
      </w:r>
      <w:r w:rsidR="00B80DCF">
        <w:rPr>
          <w:spacing w:val="-5"/>
          <w:w w:val="105"/>
        </w:rPr>
        <w:t>For the purpose of HSNA business that affect real property rights, a Q</w:t>
      </w:r>
      <w:r w:rsidR="0076416E">
        <w:rPr>
          <w:spacing w:val="-5"/>
          <w:w w:val="105"/>
        </w:rPr>
        <w:t xml:space="preserve">uorum </w:t>
      </w:r>
      <w:r w:rsidR="00B80DCF">
        <w:rPr>
          <w:spacing w:val="-5"/>
          <w:w w:val="105"/>
        </w:rPr>
        <w:t xml:space="preserve">shall </w:t>
      </w:r>
      <w:r w:rsidR="0076416E">
        <w:rPr>
          <w:spacing w:val="-5"/>
          <w:w w:val="105"/>
        </w:rPr>
        <w:t>cons</w:t>
      </w:r>
      <w:r w:rsidR="00BC4FB5">
        <w:rPr>
          <w:spacing w:val="-5"/>
          <w:w w:val="105"/>
        </w:rPr>
        <w:t>ist</w:t>
      </w:r>
      <w:r>
        <w:rPr>
          <w:spacing w:val="-5"/>
          <w:w w:val="105"/>
        </w:rPr>
        <w:t xml:space="preserve"> of a minimum of 30 </w:t>
      </w:r>
      <w:r w:rsidR="0076416E">
        <w:rPr>
          <w:spacing w:val="-5"/>
          <w:w w:val="105"/>
        </w:rPr>
        <w:t>members at the time</w:t>
      </w:r>
      <w:r>
        <w:rPr>
          <w:spacing w:val="-5"/>
          <w:w w:val="105"/>
        </w:rPr>
        <w:t>, place</w:t>
      </w:r>
      <w:r w:rsidR="0076416E">
        <w:rPr>
          <w:spacing w:val="-5"/>
          <w:w w:val="105"/>
        </w:rPr>
        <w:t xml:space="preserve"> and date </w:t>
      </w:r>
      <w:r w:rsidR="0076416E">
        <w:rPr>
          <w:spacing w:val="-6"/>
          <w:w w:val="105"/>
        </w:rPr>
        <w:t>of the meeting.</w:t>
      </w:r>
      <w:r w:rsidR="00B80DCF">
        <w:rPr>
          <w:spacing w:val="-6"/>
          <w:w w:val="105"/>
        </w:rPr>
        <w:t xml:space="preserve"> For other HSNA business, a Quorum shall consist of a minimum of 10 members.</w:t>
      </w:r>
    </w:p>
    <w:p w14:paraId="441BC1E6" w14:textId="77777777" w:rsidR="0076416E" w:rsidRDefault="0076416E">
      <w:pPr>
        <w:spacing w:before="288"/>
        <w:rPr>
          <w:spacing w:val="-2"/>
          <w:w w:val="105"/>
        </w:rPr>
      </w:pPr>
      <w:r>
        <w:rPr>
          <w:b/>
          <w:bCs/>
          <w:spacing w:val="-2"/>
          <w:w w:val="105"/>
        </w:rPr>
        <w:t>Section 5. Meetings</w:t>
      </w:r>
    </w:p>
    <w:p w14:paraId="48077D51" w14:textId="037552C3" w:rsidR="00DC6CB6" w:rsidRPr="00DC6CB6" w:rsidRDefault="009642FD" w:rsidP="00DC6CB6">
      <w:pPr>
        <w:pStyle w:val="ListParagraph"/>
        <w:numPr>
          <w:ilvl w:val="0"/>
          <w:numId w:val="12"/>
        </w:numPr>
        <w:spacing w:before="252"/>
        <w:ind w:right="360"/>
        <w:rPr>
          <w:spacing w:val="-5"/>
          <w:w w:val="105"/>
        </w:rPr>
      </w:pPr>
      <w:r w:rsidRPr="00DC6CB6">
        <w:rPr>
          <w:spacing w:val="-2"/>
          <w:w w:val="105"/>
        </w:rPr>
        <w:t>The HSNA will meet at least yearly</w:t>
      </w:r>
      <w:r w:rsidR="008301A7" w:rsidRPr="00DC6CB6">
        <w:rPr>
          <w:spacing w:val="-2"/>
          <w:w w:val="105"/>
        </w:rPr>
        <w:t xml:space="preserve"> in February</w:t>
      </w:r>
      <w:r w:rsidRPr="00DC6CB6">
        <w:rPr>
          <w:spacing w:val="-2"/>
          <w:w w:val="105"/>
        </w:rPr>
        <w:t xml:space="preserve">. </w:t>
      </w:r>
      <w:r w:rsidR="008301A7" w:rsidRPr="00DC6CB6">
        <w:rPr>
          <w:spacing w:val="-2"/>
          <w:w w:val="105"/>
        </w:rPr>
        <w:t xml:space="preserve">Additional meetings may be called as seen necessary by the Officers or per the provisions of (b) below. </w:t>
      </w:r>
      <w:r w:rsidRPr="00DC6CB6">
        <w:rPr>
          <w:spacing w:val="-2"/>
          <w:w w:val="105"/>
        </w:rPr>
        <w:t>Meeting</w:t>
      </w:r>
      <w:r w:rsidR="00BC4FB5" w:rsidRPr="00DC6CB6">
        <w:rPr>
          <w:spacing w:val="-2"/>
          <w:w w:val="105"/>
        </w:rPr>
        <w:t>s</w:t>
      </w:r>
      <w:r w:rsidRPr="00DC6CB6">
        <w:rPr>
          <w:spacing w:val="-2"/>
          <w:w w:val="105"/>
        </w:rPr>
        <w:t xml:space="preserve"> shall be announced at least two weeks in advance by </w:t>
      </w:r>
      <w:r w:rsidR="00BC4FB5" w:rsidRPr="00DC6CB6">
        <w:rPr>
          <w:spacing w:val="-2"/>
          <w:w w:val="105"/>
        </w:rPr>
        <w:t>e-mail</w:t>
      </w:r>
      <w:r w:rsidRPr="00DC6CB6">
        <w:rPr>
          <w:spacing w:val="-2"/>
          <w:w w:val="105"/>
        </w:rPr>
        <w:t xml:space="preserve"> notice to all members providing an e</w:t>
      </w:r>
      <w:r w:rsidR="00BC4FB5" w:rsidRPr="00DC6CB6">
        <w:rPr>
          <w:spacing w:val="-2"/>
          <w:w w:val="105"/>
        </w:rPr>
        <w:t>-</w:t>
      </w:r>
      <w:r w:rsidRPr="00DC6CB6">
        <w:rPr>
          <w:spacing w:val="-2"/>
          <w:w w:val="105"/>
        </w:rPr>
        <w:t>mail address</w:t>
      </w:r>
      <w:r w:rsidR="00B80DCF" w:rsidRPr="00DC6CB6">
        <w:rPr>
          <w:spacing w:val="-2"/>
          <w:w w:val="105"/>
        </w:rPr>
        <w:t xml:space="preserve"> on the HSNA website, www.hiddenspringsna.org.  Members may also contact</w:t>
      </w:r>
      <w:r w:rsidR="00C8271B" w:rsidRPr="00DC6CB6">
        <w:rPr>
          <w:spacing w:val="-2"/>
          <w:w w:val="105"/>
        </w:rPr>
        <w:t xml:space="preserve"> the website to remove their names from the e-mail list. </w:t>
      </w:r>
      <w:r w:rsidRPr="00DC6CB6">
        <w:rPr>
          <w:spacing w:val="-2"/>
          <w:w w:val="105"/>
        </w:rPr>
        <w:t xml:space="preserve">The </w:t>
      </w:r>
      <w:r w:rsidR="00C8271B" w:rsidRPr="00DC6CB6">
        <w:rPr>
          <w:spacing w:val="-2"/>
          <w:w w:val="105"/>
        </w:rPr>
        <w:t xml:space="preserve">meeting notice </w:t>
      </w:r>
      <w:r w:rsidR="004B4F9A" w:rsidRPr="00DC6CB6">
        <w:rPr>
          <w:spacing w:val="-2"/>
          <w:w w:val="105"/>
        </w:rPr>
        <w:t>e-</w:t>
      </w:r>
      <w:r w:rsidRPr="00DC6CB6">
        <w:rPr>
          <w:spacing w:val="-2"/>
          <w:w w:val="105"/>
        </w:rPr>
        <w:t xml:space="preserve">mail shall come from the HSNA President and </w:t>
      </w:r>
      <w:r w:rsidR="00BB35B2" w:rsidRPr="00DC6CB6">
        <w:rPr>
          <w:spacing w:val="-2"/>
          <w:w w:val="105"/>
        </w:rPr>
        <w:t xml:space="preserve">shall contain the date, time and place of the meeting and a meeting Agenda. Signage announcing </w:t>
      </w:r>
      <w:r w:rsidR="008301A7" w:rsidRPr="00DC6CB6">
        <w:rPr>
          <w:spacing w:val="-2"/>
          <w:w w:val="105"/>
        </w:rPr>
        <w:t xml:space="preserve">time </w:t>
      </w:r>
      <w:r w:rsidR="00BB35B2" w:rsidRPr="00DC6CB6">
        <w:rPr>
          <w:spacing w:val="-2"/>
          <w:w w:val="105"/>
        </w:rPr>
        <w:t xml:space="preserve">and place shall also be set out at a minimum of four locations within the neighborhood. A meeting may be cancelled by a notice </w:t>
      </w:r>
      <w:r w:rsidR="00F469CB" w:rsidRPr="00DC6CB6">
        <w:rPr>
          <w:spacing w:val="-2"/>
          <w:w w:val="105"/>
        </w:rPr>
        <w:t xml:space="preserve">posted </w:t>
      </w:r>
      <w:r w:rsidR="009A5796" w:rsidRPr="00DC6CB6">
        <w:rPr>
          <w:spacing w:val="-2"/>
          <w:w w:val="105"/>
        </w:rPr>
        <w:t xml:space="preserve">on the HSNA website and by </w:t>
      </w:r>
      <w:r w:rsidR="00BC4FB5" w:rsidRPr="00DC6CB6">
        <w:rPr>
          <w:spacing w:val="-2"/>
          <w:w w:val="105"/>
        </w:rPr>
        <w:t>e-mail</w:t>
      </w:r>
      <w:r w:rsidR="00F469CB" w:rsidRPr="00DC6CB6">
        <w:rPr>
          <w:spacing w:val="-2"/>
          <w:w w:val="105"/>
        </w:rPr>
        <w:t xml:space="preserve"> sent </w:t>
      </w:r>
      <w:r w:rsidR="009A5796" w:rsidRPr="00DC6CB6">
        <w:rPr>
          <w:spacing w:val="-2"/>
          <w:w w:val="105"/>
        </w:rPr>
        <w:t xml:space="preserve">to all members providing </w:t>
      </w:r>
      <w:r w:rsidR="00BC4FB5" w:rsidRPr="00DC6CB6">
        <w:rPr>
          <w:spacing w:val="-2"/>
          <w:w w:val="105"/>
        </w:rPr>
        <w:t>e-mail</w:t>
      </w:r>
      <w:r w:rsidR="009A5796" w:rsidRPr="00DC6CB6">
        <w:rPr>
          <w:spacing w:val="-2"/>
          <w:w w:val="105"/>
        </w:rPr>
        <w:t>s addresses</w:t>
      </w:r>
      <w:r w:rsidR="00F469CB" w:rsidRPr="00DC6CB6">
        <w:rPr>
          <w:spacing w:val="-2"/>
          <w:w w:val="105"/>
        </w:rPr>
        <w:t xml:space="preserve"> to the HSNA</w:t>
      </w:r>
      <w:r w:rsidR="009A5796" w:rsidRPr="00DC6CB6">
        <w:rPr>
          <w:spacing w:val="-2"/>
          <w:w w:val="105"/>
        </w:rPr>
        <w:t xml:space="preserve">, at least </w:t>
      </w:r>
      <w:r w:rsidR="00F469CB" w:rsidRPr="00DC6CB6">
        <w:rPr>
          <w:spacing w:val="-2"/>
          <w:w w:val="105"/>
        </w:rPr>
        <w:t xml:space="preserve">five (5) calendar days before the scheduled meeting. </w:t>
      </w:r>
      <w:r w:rsidR="0076416E" w:rsidRPr="00DC6CB6">
        <w:rPr>
          <w:spacing w:val="-2"/>
          <w:w w:val="105"/>
        </w:rPr>
        <w:t xml:space="preserve"> In </w:t>
      </w:r>
      <w:r w:rsidR="0076416E" w:rsidRPr="00DC6CB6">
        <w:rPr>
          <w:spacing w:val="-6"/>
          <w:w w:val="105"/>
        </w:rPr>
        <w:t xml:space="preserve">recognition of summer activities, general meetings may be suspended for any or all of the months of </w:t>
      </w:r>
      <w:r w:rsidR="0076416E" w:rsidRPr="00DC6CB6">
        <w:rPr>
          <w:spacing w:val="-4"/>
          <w:w w:val="105"/>
        </w:rPr>
        <w:t>June, July, or August</w:t>
      </w:r>
      <w:r w:rsidR="00C8271B" w:rsidRPr="00DC6CB6">
        <w:rPr>
          <w:spacing w:val="-4"/>
          <w:w w:val="105"/>
        </w:rPr>
        <w:t>, unless a Meeting Notice is sent to the members in accordance with the procedures set forth above.</w:t>
      </w:r>
      <w:r w:rsidR="001130CA" w:rsidRPr="00DC6CB6">
        <w:rPr>
          <w:spacing w:val="-4"/>
          <w:w w:val="105"/>
        </w:rPr>
        <w:t xml:space="preserve"> </w:t>
      </w:r>
      <w:r w:rsidR="00F469CB" w:rsidRPr="00DC6CB6">
        <w:rPr>
          <w:spacing w:val="-4"/>
          <w:w w:val="105"/>
        </w:rPr>
        <w:t>F</w:t>
      </w:r>
      <w:r w:rsidR="0076416E" w:rsidRPr="00DC6CB6">
        <w:rPr>
          <w:spacing w:val="-4"/>
          <w:w w:val="105"/>
        </w:rPr>
        <w:t xml:space="preserve">uture general meeting(s) </w:t>
      </w:r>
      <w:r w:rsidR="00F469CB" w:rsidRPr="00DC6CB6">
        <w:rPr>
          <w:spacing w:val="-4"/>
          <w:w w:val="105"/>
        </w:rPr>
        <w:t xml:space="preserve">may also be </w:t>
      </w:r>
      <w:r w:rsidR="00C8271B">
        <w:t>c</w:t>
      </w:r>
      <w:r w:rsidR="00F469CB">
        <w:t xml:space="preserve">ancelled by </w:t>
      </w:r>
      <w:r w:rsidR="00F469CB" w:rsidRPr="00DC6CB6">
        <w:rPr>
          <w:spacing w:val="-4"/>
          <w:w w:val="105"/>
        </w:rPr>
        <w:t xml:space="preserve">formal motion </w:t>
      </w:r>
      <w:r w:rsidR="000B2109" w:rsidRPr="00DC6CB6">
        <w:rPr>
          <w:spacing w:val="-4"/>
          <w:w w:val="105"/>
        </w:rPr>
        <w:t>passed at a regular meeting.</w:t>
      </w:r>
      <w:r w:rsidR="00F469CB" w:rsidRPr="00DC6CB6">
        <w:rPr>
          <w:spacing w:val="-4"/>
          <w:w w:val="105"/>
        </w:rPr>
        <w:t xml:space="preserve"> The suspension</w:t>
      </w:r>
      <w:r w:rsidR="000B2109" w:rsidRPr="00DC6CB6">
        <w:rPr>
          <w:spacing w:val="-4"/>
          <w:w w:val="105"/>
        </w:rPr>
        <w:t xml:space="preserve">/cancellation </w:t>
      </w:r>
      <w:r w:rsidR="00F469CB" w:rsidRPr="00DC6CB6">
        <w:rPr>
          <w:spacing w:val="-4"/>
          <w:w w:val="105"/>
        </w:rPr>
        <w:t xml:space="preserve">of any general meeting shall be communicated to the City </w:t>
      </w:r>
      <w:r w:rsidR="000B2109" w:rsidRPr="00DC6CB6">
        <w:rPr>
          <w:spacing w:val="-4"/>
          <w:w w:val="105"/>
        </w:rPr>
        <w:t xml:space="preserve">at least five (5) </w:t>
      </w:r>
      <w:r w:rsidR="00C8271B" w:rsidRPr="00DC6CB6">
        <w:rPr>
          <w:spacing w:val="-4"/>
          <w:w w:val="105"/>
        </w:rPr>
        <w:t xml:space="preserve">days </w:t>
      </w:r>
      <w:r w:rsidR="000B2109" w:rsidRPr="00DC6CB6">
        <w:rPr>
          <w:spacing w:val="-4"/>
          <w:w w:val="105"/>
        </w:rPr>
        <w:t xml:space="preserve">prior to the meeting </w:t>
      </w:r>
      <w:r w:rsidR="00F469CB" w:rsidRPr="00DC6CB6">
        <w:rPr>
          <w:spacing w:val="-4"/>
          <w:w w:val="105"/>
        </w:rPr>
        <w:t xml:space="preserve">so </w:t>
      </w:r>
      <w:r w:rsidR="000B2109" w:rsidRPr="00DC6CB6">
        <w:rPr>
          <w:spacing w:val="-4"/>
          <w:w w:val="105"/>
        </w:rPr>
        <w:t xml:space="preserve">that </w:t>
      </w:r>
      <w:r w:rsidR="00F469CB" w:rsidRPr="00DC6CB6">
        <w:rPr>
          <w:spacing w:val="-4"/>
          <w:w w:val="105"/>
        </w:rPr>
        <w:t>proper notice may be posted on the City</w:t>
      </w:r>
      <w:r w:rsidR="000B2109" w:rsidRPr="00DC6CB6">
        <w:rPr>
          <w:spacing w:val="-4"/>
          <w:w w:val="105"/>
        </w:rPr>
        <w:t>'s</w:t>
      </w:r>
      <w:r w:rsidR="00F469CB" w:rsidRPr="00DC6CB6">
        <w:rPr>
          <w:spacing w:val="-4"/>
          <w:w w:val="105"/>
        </w:rPr>
        <w:t xml:space="preserve"> web site</w:t>
      </w:r>
      <w:r w:rsidR="00C8271B" w:rsidRPr="00DC6CB6">
        <w:rPr>
          <w:spacing w:val="-4"/>
          <w:w w:val="105"/>
        </w:rPr>
        <w:t xml:space="preserve">. </w:t>
      </w:r>
      <w:r w:rsidR="00BB35B2" w:rsidRPr="00DC6CB6">
        <w:rPr>
          <w:spacing w:val="-1"/>
          <w:w w:val="105"/>
        </w:rPr>
        <w:t>M</w:t>
      </w:r>
      <w:r w:rsidR="00F469CB" w:rsidRPr="00DC6CB6">
        <w:rPr>
          <w:spacing w:val="-1"/>
          <w:w w:val="105"/>
        </w:rPr>
        <w:t xml:space="preserve">eetings must be held at least annually to </w:t>
      </w:r>
      <w:r w:rsidR="00F469CB" w:rsidRPr="00DC6CB6">
        <w:rPr>
          <w:spacing w:val="-5"/>
          <w:w w:val="105"/>
        </w:rPr>
        <w:t>maintain the minimum standards requirement of the City. {WLCC 2.1</w:t>
      </w:r>
      <w:r w:rsidR="00C8271B" w:rsidRPr="00DC6CB6">
        <w:rPr>
          <w:spacing w:val="-5"/>
          <w:w w:val="105"/>
        </w:rPr>
        <w:t>00(c)(4).</w:t>
      </w:r>
      <w:r w:rsidR="00F469CB" w:rsidRPr="00DC6CB6">
        <w:rPr>
          <w:spacing w:val="-5"/>
          <w:w w:val="105"/>
        </w:rPr>
        <w:t>}</w:t>
      </w:r>
    </w:p>
    <w:p w14:paraId="447FCFFC" w14:textId="77777777" w:rsidR="00DC6CB6" w:rsidRPr="00DC6CB6" w:rsidRDefault="00DC6CB6" w:rsidP="00DC6CB6">
      <w:pPr>
        <w:pStyle w:val="ListParagraph"/>
        <w:spacing w:before="252"/>
        <w:ind w:left="432" w:right="360"/>
        <w:rPr>
          <w:spacing w:val="-4"/>
          <w:w w:val="105"/>
        </w:rPr>
      </w:pPr>
    </w:p>
    <w:p w14:paraId="7C4F2BBD" w14:textId="6D0BDEF4" w:rsidR="00DC6CB6" w:rsidRDefault="0076416E" w:rsidP="00DC6CB6">
      <w:pPr>
        <w:pStyle w:val="ListParagraph"/>
        <w:numPr>
          <w:ilvl w:val="0"/>
          <w:numId w:val="12"/>
        </w:numPr>
        <w:spacing w:before="252"/>
        <w:ind w:right="360"/>
        <w:rPr>
          <w:spacing w:val="-4"/>
          <w:w w:val="105"/>
        </w:rPr>
      </w:pPr>
      <w:r w:rsidRPr="00DC6CB6">
        <w:rPr>
          <w:spacing w:val="-7"/>
          <w:w w:val="105"/>
        </w:rPr>
        <w:t xml:space="preserve">Special meetings </w:t>
      </w:r>
      <w:r w:rsidR="000B2109" w:rsidRPr="00DC6CB6">
        <w:rPr>
          <w:spacing w:val="-7"/>
          <w:w w:val="105"/>
        </w:rPr>
        <w:t xml:space="preserve">of the HSNA </w:t>
      </w:r>
      <w:r w:rsidRPr="00DC6CB6">
        <w:rPr>
          <w:spacing w:val="-7"/>
          <w:w w:val="105"/>
        </w:rPr>
        <w:t>may be called</w:t>
      </w:r>
      <w:r w:rsidR="000B2109" w:rsidRPr="00DC6CB6">
        <w:rPr>
          <w:spacing w:val="-7"/>
          <w:w w:val="105"/>
        </w:rPr>
        <w:t xml:space="preserve"> by the President, Vice-President</w:t>
      </w:r>
      <w:r w:rsidR="000B2109" w:rsidRPr="00DC6CB6">
        <w:rPr>
          <w:spacing w:val="-9"/>
          <w:w w:val="105"/>
        </w:rPr>
        <w:t xml:space="preserve"> or by a quorum of at least 10 members</w:t>
      </w:r>
      <w:r w:rsidRPr="00DC6CB6">
        <w:rPr>
          <w:spacing w:val="-7"/>
          <w:w w:val="105"/>
        </w:rPr>
        <w:t xml:space="preserve">, but not more </w:t>
      </w:r>
      <w:r w:rsidR="00DC6CB6">
        <w:rPr>
          <w:spacing w:val="-7"/>
          <w:w w:val="105"/>
        </w:rPr>
        <w:t xml:space="preserve">than </w:t>
      </w:r>
      <w:r w:rsidR="000B2109" w:rsidRPr="00DC6CB6">
        <w:rPr>
          <w:spacing w:val="-7"/>
          <w:w w:val="105"/>
        </w:rPr>
        <w:t xml:space="preserve">once </w:t>
      </w:r>
      <w:r w:rsidR="00C8271B" w:rsidRPr="00DC6CB6">
        <w:rPr>
          <w:spacing w:val="-7"/>
          <w:w w:val="105"/>
        </w:rPr>
        <w:t xml:space="preserve">per </w:t>
      </w:r>
      <w:r w:rsidRPr="00DC6CB6">
        <w:rPr>
          <w:spacing w:val="-7"/>
          <w:w w:val="105"/>
        </w:rPr>
        <w:t xml:space="preserve">a month and are open to all </w:t>
      </w:r>
      <w:r w:rsidR="000B2109" w:rsidRPr="00DC6CB6">
        <w:rPr>
          <w:spacing w:val="-7"/>
          <w:w w:val="105"/>
        </w:rPr>
        <w:t xml:space="preserve">HSNA </w:t>
      </w:r>
      <w:r w:rsidRPr="00DC6CB6">
        <w:rPr>
          <w:spacing w:val="-8"/>
          <w:w w:val="105"/>
        </w:rPr>
        <w:t>members</w:t>
      </w:r>
      <w:r w:rsidR="000B2109" w:rsidRPr="00DC6CB6">
        <w:rPr>
          <w:spacing w:val="-8"/>
          <w:w w:val="105"/>
        </w:rPr>
        <w:t>.</w:t>
      </w:r>
      <w:r w:rsidRPr="00DC6CB6">
        <w:rPr>
          <w:spacing w:val="-8"/>
          <w:w w:val="105"/>
        </w:rPr>
        <w:t xml:space="preserve"> Special meetings are held at times other than the regularly </w:t>
      </w:r>
      <w:r w:rsidRPr="00DC6CB6">
        <w:rPr>
          <w:spacing w:val="-5"/>
          <w:w w:val="105"/>
        </w:rPr>
        <w:t xml:space="preserve">scheduled general meeting for the purpose of informing members of any activity or to expedite </w:t>
      </w:r>
      <w:r w:rsidRPr="00DC6CB6">
        <w:rPr>
          <w:spacing w:val="-4"/>
          <w:w w:val="105"/>
        </w:rPr>
        <w:t>activities of the HSNA</w:t>
      </w:r>
      <w:r w:rsidR="000B2109" w:rsidRPr="00DC6CB6">
        <w:rPr>
          <w:spacing w:val="-4"/>
          <w:w w:val="105"/>
        </w:rPr>
        <w:t xml:space="preserve"> that cannot reasonably be postponed until the next regular meeting</w:t>
      </w:r>
      <w:r w:rsidRPr="00DC6CB6">
        <w:rPr>
          <w:spacing w:val="-4"/>
          <w:w w:val="105"/>
        </w:rPr>
        <w:t>.</w:t>
      </w:r>
      <w:r w:rsidR="00DC6CB6">
        <w:rPr>
          <w:spacing w:val="-4"/>
          <w:w w:val="105"/>
        </w:rPr>
        <w:t xml:space="preserve"> </w:t>
      </w:r>
      <w:r w:rsidRPr="00DC6CB6">
        <w:rPr>
          <w:spacing w:val="-5"/>
          <w:w w:val="105"/>
        </w:rPr>
        <w:t xml:space="preserve">In order for the members to </w:t>
      </w:r>
      <w:r w:rsidRPr="00DC6CB6">
        <w:rPr>
          <w:spacing w:val="-5"/>
          <w:w w:val="105"/>
        </w:rPr>
        <w:lastRenderedPageBreak/>
        <w:t xml:space="preserve">call a meeting, a quorum of the members </w:t>
      </w:r>
      <w:r w:rsidRPr="00DC6CB6">
        <w:rPr>
          <w:spacing w:val="-4"/>
          <w:w w:val="105"/>
        </w:rPr>
        <w:t xml:space="preserve">must each sign a petition requesting a special meeting and submit the petition to an officer. The </w:t>
      </w:r>
      <w:r w:rsidRPr="00DC6CB6">
        <w:rPr>
          <w:spacing w:val="-7"/>
          <w:w w:val="105"/>
        </w:rPr>
        <w:t xml:space="preserve">special meeting shall be called to order no more than two weeks from the date that the petition is </w:t>
      </w:r>
      <w:r w:rsidRPr="00DC6CB6">
        <w:rPr>
          <w:spacing w:val="-4"/>
          <w:w w:val="105"/>
        </w:rPr>
        <w:t>submitted to an officer.</w:t>
      </w:r>
      <w:r w:rsidR="00C8271B" w:rsidRPr="00DC6CB6">
        <w:rPr>
          <w:spacing w:val="-4"/>
          <w:w w:val="105"/>
        </w:rPr>
        <w:t xml:space="preserve"> The signed petition shall be posted on the HSNA website along with the Meeting Notice</w:t>
      </w:r>
      <w:r w:rsidR="00DC6CB6">
        <w:rPr>
          <w:spacing w:val="-4"/>
          <w:w w:val="105"/>
        </w:rPr>
        <w:t>.</w:t>
      </w:r>
    </w:p>
    <w:p w14:paraId="3A2560FC" w14:textId="77777777" w:rsidR="00DC6CB6" w:rsidRPr="00DC6CB6" w:rsidRDefault="00DC6CB6" w:rsidP="00DC6CB6">
      <w:pPr>
        <w:pStyle w:val="ListParagraph"/>
        <w:rPr>
          <w:spacing w:val="-5"/>
          <w:w w:val="105"/>
        </w:rPr>
      </w:pPr>
    </w:p>
    <w:p w14:paraId="399DE2A1" w14:textId="77777777" w:rsidR="00DC6CB6" w:rsidRDefault="0076416E" w:rsidP="00DC6CB6">
      <w:pPr>
        <w:pStyle w:val="ListParagraph"/>
        <w:numPr>
          <w:ilvl w:val="0"/>
          <w:numId w:val="12"/>
        </w:numPr>
        <w:spacing w:before="252"/>
        <w:ind w:right="360"/>
        <w:rPr>
          <w:spacing w:val="-4"/>
          <w:w w:val="105"/>
        </w:rPr>
      </w:pPr>
      <w:r w:rsidRPr="00DC6CB6">
        <w:rPr>
          <w:spacing w:val="-5"/>
          <w:w w:val="105"/>
        </w:rPr>
        <w:t xml:space="preserve">Any meeting, whether general or special, shall be at a place and time set by and called to order by </w:t>
      </w:r>
      <w:r w:rsidR="000B2109" w:rsidRPr="00DC6CB6">
        <w:rPr>
          <w:spacing w:val="-5"/>
          <w:w w:val="105"/>
        </w:rPr>
        <w:t xml:space="preserve">an HSNA </w:t>
      </w:r>
      <w:r w:rsidRPr="00DC6CB6">
        <w:rPr>
          <w:spacing w:val="-4"/>
          <w:w w:val="105"/>
        </w:rPr>
        <w:t>officer</w:t>
      </w:r>
      <w:r w:rsidR="000B2109" w:rsidRPr="00DC6CB6">
        <w:rPr>
          <w:spacing w:val="-4"/>
          <w:w w:val="105"/>
        </w:rPr>
        <w:t>.</w:t>
      </w:r>
    </w:p>
    <w:p w14:paraId="5BD715D4" w14:textId="77777777" w:rsidR="00DC6CB6" w:rsidRPr="00DC6CB6" w:rsidRDefault="00DC6CB6" w:rsidP="00DC6CB6">
      <w:pPr>
        <w:pStyle w:val="ListParagraph"/>
        <w:rPr>
          <w:spacing w:val="-5"/>
          <w:w w:val="105"/>
        </w:rPr>
      </w:pPr>
    </w:p>
    <w:p w14:paraId="787AA4FC" w14:textId="77777777" w:rsidR="00DC6CB6" w:rsidRDefault="0076416E" w:rsidP="00DC6CB6">
      <w:pPr>
        <w:pStyle w:val="ListParagraph"/>
        <w:numPr>
          <w:ilvl w:val="0"/>
          <w:numId w:val="12"/>
        </w:numPr>
        <w:spacing w:before="252"/>
        <w:ind w:right="360"/>
        <w:rPr>
          <w:spacing w:val="-4"/>
          <w:w w:val="105"/>
        </w:rPr>
      </w:pPr>
      <w:r w:rsidRPr="00DC6CB6">
        <w:rPr>
          <w:spacing w:val="-5"/>
          <w:w w:val="105"/>
        </w:rPr>
        <w:t>There shall be at least one week’s notice provided of a general or special meeting, although shorter notice</w:t>
      </w:r>
      <w:r w:rsidR="000B2109" w:rsidRPr="00DC6CB6">
        <w:rPr>
          <w:spacing w:val="-5"/>
          <w:w w:val="105"/>
        </w:rPr>
        <w:t xml:space="preserve">, but in no case less than two business days, </w:t>
      </w:r>
      <w:r w:rsidRPr="00DC6CB6">
        <w:rPr>
          <w:spacing w:val="-5"/>
          <w:w w:val="105"/>
        </w:rPr>
        <w:t xml:space="preserve"> may be provided in case of any emergency. Proper notice </w:t>
      </w:r>
      <w:r w:rsidRPr="00DC6CB6">
        <w:rPr>
          <w:spacing w:val="-4"/>
          <w:w w:val="105"/>
        </w:rPr>
        <w:t xml:space="preserve">shall mean to include: signage within the boundaries of the Neighborhood, </w:t>
      </w:r>
      <w:r w:rsidRPr="00DC6CB6">
        <w:rPr>
          <w:spacing w:val="-6"/>
          <w:w w:val="105"/>
        </w:rPr>
        <w:t xml:space="preserve">posting on the </w:t>
      </w:r>
      <w:r w:rsidR="00132FB8" w:rsidRPr="00DC6CB6">
        <w:rPr>
          <w:spacing w:val="-6"/>
          <w:w w:val="105"/>
        </w:rPr>
        <w:t xml:space="preserve">HSNA </w:t>
      </w:r>
      <w:r w:rsidRPr="00DC6CB6">
        <w:rPr>
          <w:spacing w:val="-6"/>
          <w:w w:val="105"/>
        </w:rPr>
        <w:t xml:space="preserve">website, e-mails sent to all members who </w:t>
      </w:r>
      <w:r w:rsidR="00132FB8" w:rsidRPr="00DC6CB6">
        <w:rPr>
          <w:spacing w:val="-6"/>
          <w:w w:val="105"/>
        </w:rPr>
        <w:t xml:space="preserve">have </w:t>
      </w:r>
      <w:r w:rsidRPr="00DC6CB6">
        <w:rPr>
          <w:spacing w:val="-6"/>
          <w:w w:val="105"/>
        </w:rPr>
        <w:t xml:space="preserve">provided </w:t>
      </w:r>
      <w:r w:rsidR="00BC4FB5" w:rsidRPr="00DC6CB6">
        <w:rPr>
          <w:spacing w:val="-6"/>
          <w:w w:val="105"/>
        </w:rPr>
        <w:t>e-mail</w:t>
      </w:r>
      <w:r w:rsidRPr="00DC6CB6">
        <w:rPr>
          <w:spacing w:val="-4"/>
          <w:w w:val="105"/>
        </w:rPr>
        <w:t xml:space="preserve"> addresses </w:t>
      </w:r>
      <w:r w:rsidR="00132FB8" w:rsidRPr="00DC6CB6">
        <w:rPr>
          <w:spacing w:val="-4"/>
          <w:w w:val="105"/>
        </w:rPr>
        <w:t xml:space="preserve">to the HSNA. </w:t>
      </w:r>
    </w:p>
    <w:p w14:paraId="068EDF9E" w14:textId="77777777" w:rsidR="00DC6CB6" w:rsidRPr="00DC6CB6" w:rsidRDefault="00DC6CB6" w:rsidP="00DC6CB6">
      <w:pPr>
        <w:pStyle w:val="ListParagraph"/>
        <w:rPr>
          <w:spacing w:val="-6"/>
          <w:w w:val="105"/>
        </w:rPr>
      </w:pPr>
    </w:p>
    <w:p w14:paraId="0FB5ACEF" w14:textId="141862B1" w:rsidR="0076416E" w:rsidRPr="00DC6CB6" w:rsidRDefault="0076416E" w:rsidP="00DC6CB6">
      <w:pPr>
        <w:pStyle w:val="ListParagraph"/>
        <w:numPr>
          <w:ilvl w:val="0"/>
          <w:numId w:val="12"/>
        </w:numPr>
        <w:spacing w:before="252"/>
        <w:ind w:right="360"/>
        <w:rPr>
          <w:spacing w:val="-4"/>
          <w:w w:val="105"/>
        </w:rPr>
      </w:pPr>
      <w:r w:rsidRPr="00DC6CB6">
        <w:rPr>
          <w:spacing w:val="-6"/>
          <w:w w:val="105"/>
        </w:rPr>
        <w:t xml:space="preserve">All properly-convened general or special meetings of the HSNA shall be conducted following </w:t>
      </w:r>
      <w:r w:rsidRPr="00DC6CB6">
        <w:rPr>
          <w:spacing w:val="-4"/>
          <w:w w:val="105"/>
        </w:rPr>
        <w:t>in conformance with the</w:t>
      </w:r>
      <w:r w:rsidR="00C8271B" w:rsidRPr="00DC6CB6">
        <w:rPr>
          <w:spacing w:val="-4"/>
          <w:w w:val="105"/>
        </w:rPr>
        <w:t xml:space="preserve"> applicable</w:t>
      </w:r>
      <w:r w:rsidRPr="00DC6CB6">
        <w:rPr>
          <w:spacing w:val="-4"/>
          <w:w w:val="105"/>
        </w:rPr>
        <w:t xml:space="preserve"> public meetings law</w:t>
      </w:r>
      <w:r w:rsidR="00C8271B" w:rsidRPr="00DC6CB6">
        <w:rPr>
          <w:spacing w:val="-4"/>
          <w:w w:val="105"/>
        </w:rPr>
        <w:t>s</w:t>
      </w:r>
      <w:r w:rsidR="00132FB8" w:rsidRPr="00DC6CB6">
        <w:rPr>
          <w:spacing w:val="-4"/>
          <w:w w:val="105"/>
        </w:rPr>
        <w:t>; and, if needed</w:t>
      </w:r>
      <w:r w:rsidR="00C8271B" w:rsidRPr="00DC6CB6">
        <w:rPr>
          <w:spacing w:val="-4"/>
          <w:w w:val="105"/>
        </w:rPr>
        <w:t>,</w:t>
      </w:r>
      <w:r w:rsidR="00132FB8" w:rsidRPr="00DC6CB6">
        <w:rPr>
          <w:spacing w:val="-4"/>
          <w:w w:val="105"/>
        </w:rPr>
        <w:t xml:space="preserve"> in accordance with Robert Rules of Order. </w:t>
      </w:r>
      <w:r w:rsidRPr="00DC6CB6">
        <w:rPr>
          <w:spacing w:val="-4"/>
          <w:w w:val="105"/>
        </w:rPr>
        <w:t xml:space="preserve"> All such meetings shall </w:t>
      </w:r>
      <w:r w:rsidRPr="00DC6CB6">
        <w:rPr>
          <w:spacing w:val="-3"/>
          <w:w w:val="105"/>
        </w:rPr>
        <w:t xml:space="preserve">have written minutes properly corrected and approved at the next </w:t>
      </w:r>
      <w:r w:rsidR="00132FB8" w:rsidRPr="00DC6CB6">
        <w:rPr>
          <w:spacing w:val="-3"/>
          <w:w w:val="105"/>
        </w:rPr>
        <w:t xml:space="preserve">regularly </w:t>
      </w:r>
      <w:r w:rsidRPr="00DC6CB6">
        <w:rPr>
          <w:spacing w:val="-3"/>
          <w:w w:val="105"/>
        </w:rPr>
        <w:t xml:space="preserve">scheduled meeting. For each </w:t>
      </w:r>
      <w:r w:rsidRPr="00DC6CB6">
        <w:rPr>
          <w:spacing w:val="-7"/>
          <w:w w:val="105"/>
        </w:rPr>
        <w:t xml:space="preserve">meeting, copies of the approved minutes and the attendance register shall be provided to the City for </w:t>
      </w:r>
      <w:r w:rsidRPr="00DC6CB6">
        <w:rPr>
          <w:spacing w:val="-4"/>
          <w:w w:val="105"/>
        </w:rPr>
        <w:t>public review. {WLCC 2.1</w:t>
      </w:r>
      <w:r w:rsidR="00C8271B" w:rsidRPr="00DC6CB6">
        <w:rPr>
          <w:spacing w:val="-4"/>
          <w:w w:val="105"/>
        </w:rPr>
        <w:t>00(4)(c)(2)</w:t>
      </w:r>
      <w:r w:rsidRPr="00DC6CB6">
        <w:rPr>
          <w:spacing w:val="-4"/>
          <w:w w:val="105"/>
        </w:rPr>
        <w:t>}</w:t>
      </w:r>
    </w:p>
    <w:p w14:paraId="47B811AF" w14:textId="77777777" w:rsidR="0076416E" w:rsidRDefault="0076416E">
      <w:pPr>
        <w:spacing w:before="288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>Section 6. Land Use Decision Appeals</w:t>
      </w:r>
    </w:p>
    <w:p w14:paraId="1F549052" w14:textId="77777777" w:rsidR="00A25F9D" w:rsidRDefault="0076416E" w:rsidP="00A25F9D">
      <w:pPr>
        <w:pStyle w:val="ListParagraph"/>
        <w:numPr>
          <w:ilvl w:val="0"/>
          <w:numId w:val="13"/>
        </w:numPr>
        <w:spacing w:before="288"/>
        <w:rPr>
          <w:spacing w:val="-4"/>
          <w:w w:val="105"/>
        </w:rPr>
      </w:pPr>
      <w:r w:rsidRPr="00A25F9D">
        <w:rPr>
          <w:spacing w:val="-9"/>
          <w:w w:val="105"/>
        </w:rPr>
        <w:t xml:space="preserve">Per West Linn City Code Section 2.175, the HSNA may appeal land use decisions made by the </w:t>
      </w:r>
      <w:r w:rsidRPr="00A25F9D">
        <w:rPr>
          <w:spacing w:val="-2"/>
          <w:w w:val="105"/>
        </w:rPr>
        <w:t xml:space="preserve">planning director or planning commission to the appropriate bodies without cost if the </w:t>
      </w:r>
      <w:r w:rsidR="00C8271B" w:rsidRPr="00A25F9D">
        <w:rPr>
          <w:spacing w:val="-2"/>
          <w:w w:val="105"/>
        </w:rPr>
        <w:t>P</w:t>
      </w:r>
      <w:r w:rsidRPr="00A25F9D">
        <w:rPr>
          <w:spacing w:val="-2"/>
          <w:w w:val="105"/>
        </w:rPr>
        <w:t xml:space="preserve">lanning </w:t>
      </w:r>
      <w:r w:rsidR="00C8271B" w:rsidRPr="00A25F9D">
        <w:rPr>
          <w:spacing w:val="-5"/>
          <w:w w:val="105"/>
        </w:rPr>
        <w:t>D</w:t>
      </w:r>
      <w:r w:rsidRPr="00A25F9D">
        <w:rPr>
          <w:spacing w:val="-5"/>
          <w:w w:val="105"/>
        </w:rPr>
        <w:t>irector finds that the HSNA has followed the proper appeal procedures as set forth in</w:t>
      </w:r>
      <w:r w:rsidR="00C8271B" w:rsidRPr="00A25F9D">
        <w:rPr>
          <w:spacing w:val="-5"/>
          <w:w w:val="105"/>
        </w:rPr>
        <w:t xml:space="preserve"> WLCC</w:t>
      </w:r>
      <w:r w:rsidRPr="00A25F9D">
        <w:rPr>
          <w:spacing w:val="-5"/>
          <w:w w:val="105"/>
        </w:rPr>
        <w:t xml:space="preserve"> Section 99.140 </w:t>
      </w:r>
      <w:r w:rsidRPr="00A25F9D">
        <w:rPr>
          <w:spacing w:val="-4"/>
          <w:w w:val="105"/>
        </w:rPr>
        <w:t>and Sections 99.240 through 99.300.</w:t>
      </w:r>
    </w:p>
    <w:p w14:paraId="2350BA24" w14:textId="77777777" w:rsidR="00A25F9D" w:rsidRDefault="00A25F9D" w:rsidP="00A25F9D">
      <w:pPr>
        <w:pStyle w:val="ListParagraph"/>
        <w:spacing w:before="288"/>
        <w:ind w:left="504"/>
        <w:rPr>
          <w:spacing w:val="-4"/>
          <w:w w:val="105"/>
        </w:rPr>
      </w:pPr>
    </w:p>
    <w:p w14:paraId="27C898F7" w14:textId="0A316086" w:rsidR="0076416E" w:rsidRDefault="0076416E" w:rsidP="00A25F9D">
      <w:pPr>
        <w:pStyle w:val="ListParagraph"/>
        <w:numPr>
          <w:ilvl w:val="0"/>
          <w:numId w:val="13"/>
        </w:numPr>
        <w:spacing w:before="288"/>
        <w:rPr>
          <w:spacing w:val="-4"/>
          <w:w w:val="105"/>
        </w:rPr>
      </w:pPr>
      <w:r w:rsidRPr="00A25F9D">
        <w:rPr>
          <w:spacing w:val="-6"/>
          <w:w w:val="105"/>
        </w:rPr>
        <w:t xml:space="preserve">If any land use decision is deemed adverse to the quality of life of the HSNA, members </w:t>
      </w:r>
      <w:r w:rsidRPr="00A25F9D">
        <w:rPr>
          <w:spacing w:val="-4"/>
          <w:w w:val="105"/>
        </w:rPr>
        <w:t xml:space="preserve">may bring a motion to appeal that decision before the membership at any general or </w:t>
      </w:r>
      <w:r w:rsidRPr="00A25F9D">
        <w:rPr>
          <w:spacing w:val="-5"/>
          <w:w w:val="105"/>
        </w:rPr>
        <w:t xml:space="preserve">special meeting. </w:t>
      </w:r>
      <w:r w:rsidR="00132FB8" w:rsidRPr="00A25F9D">
        <w:rPr>
          <w:spacing w:val="-5"/>
          <w:w w:val="105"/>
        </w:rPr>
        <w:t xml:space="preserve"> If </w:t>
      </w:r>
      <w:r w:rsidRPr="00A25F9D">
        <w:rPr>
          <w:spacing w:val="-5"/>
          <w:w w:val="105"/>
        </w:rPr>
        <w:t>the motion carr</w:t>
      </w:r>
      <w:r w:rsidR="00C8271B" w:rsidRPr="00A25F9D">
        <w:rPr>
          <w:spacing w:val="-5"/>
          <w:w w:val="105"/>
        </w:rPr>
        <w:t>ies</w:t>
      </w:r>
      <w:r w:rsidRPr="00A25F9D">
        <w:rPr>
          <w:spacing w:val="-5"/>
          <w:w w:val="105"/>
        </w:rPr>
        <w:t xml:space="preserve">, the presiding officer shall appoint a Land Use Appeal </w:t>
      </w:r>
      <w:r w:rsidRPr="00A25F9D">
        <w:rPr>
          <w:spacing w:val="-2"/>
          <w:w w:val="105"/>
        </w:rPr>
        <w:t xml:space="preserve">Committee, whose charge shall be to prepare a written report reflecting the majority view and to </w:t>
      </w:r>
      <w:r w:rsidRPr="00A25F9D">
        <w:rPr>
          <w:spacing w:val="-7"/>
          <w:w w:val="105"/>
        </w:rPr>
        <w:t xml:space="preserve">submit the report at the next general or special meeting. Upon acceptance of the report by the </w:t>
      </w:r>
      <w:r w:rsidRPr="00A25F9D">
        <w:rPr>
          <w:spacing w:val="-2"/>
          <w:w w:val="105"/>
        </w:rPr>
        <w:t xml:space="preserve">members, the Land Use Appeal Committee shall submit the appeal to the proper </w:t>
      </w:r>
      <w:r w:rsidRPr="00A25F9D">
        <w:rPr>
          <w:spacing w:val="-4"/>
          <w:w w:val="105"/>
        </w:rPr>
        <w:t>City officials and/or commission following the procedures cited in Section 6(a), above.</w:t>
      </w:r>
    </w:p>
    <w:p w14:paraId="3C29620A" w14:textId="77777777" w:rsidR="00A25F9D" w:rsidRPr="00A25F9D" w:rsidRDefault="00A25F9D" w:rsidP="00A25F9D">
      <w:pPr>
        <w:pStyle w:val="ListParagraph"/>
        <w:rPr>
          <w:spacing w:val="-4"/>
          <w:w w:val="105"/>
        </w:rPr>
      </w:pPr>
    </w:p>
    <w:p w14:paraId="6B01B92A" w14:textId="77777777" w:rsidR="00A25F9D" w:rsidRPr="00A25F9D" w:rsidRDefault="00A25F9D" w:rsidP="00A25F9D">
      <w:pPr>
        <w:pStyle w:val="ListParagraph"/>
        <w:spacing w:before="288"/>
        <w:ind w:left="504"/>
        <w:rPr>
          <w:spacing w:val="-4"/>
          <w:w w:val="105"/>
        </w:rPr>
      </w:pPr>
    </w:p>
    <w:p w14:paraId="55A11438" w14:textId="77777777" w:rsidR="0076416E" w:rsidRDefault="0076416E">
      <w:pPr>
        <w:ind w:left="3672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  <w:sz w:val="28"/>
          <w:szCs w:val="28"/>
        </w:rPr>
        <w:t>Artic</w:t>
      </w:r>
      <w:r w:rsidR="008301A7">
        <w:rPr>
          <w:b/>
          <w:bCs/>
          <w:spacing w:val="-2"/>
          <w:w w:val="105"/>
          <w:sz w:val="28"/>
          <w:szCs w:val="28"/>
        </w:rPr>
        <w:t>l</w:t>
      </w:r>
      <w:r>
        <w:rPr>
          <w:b/>
          <w:bCs/>
          <w:spacing w:val="-2"/>
          <w:w w:val="105"/>
          <w:sz w:val="28"/>
          <w:szCs w:val="28"/>
        </w:rPr>
        <w:t>e IV. By-Laws</w:t>
      </w:r>
    </w:p>
    <w:p w14:paraId="1F91960B" w14:textId="77777777" w:rsidR="0076416E" w:rsidRDefault="0076416E">
      <w:pPr>
        <w:spacing w:before="504"/>
        <w:rPr>
          <w:spacing w:val="-2"/>
          <w:w w:val="105"/>
        </w:rPr>
      </w:pPr>
      <w:r>
        <w:rPr>
          <w:b/>
          <w:bCs/>
          <w:spacing w:val="-2"/>
          <w:w w:val="105"/>
        </w:rPr>
        <w:t>Section 1. Adoption of By-Laws</w:t>
      </w:r>
    </w:p>
    <w:p w14:paraId="2F35D47A" w14:textId="77777777" w:rsidR="0076416E" w:rsidRDefault="0076416E">
      <w:pPr>
        <w:spacing w:before="288"/>
        <w:ind w:right="360"/>
        <w:rPr>
          <w:spacing w:val="-4"/>
          <w:w w:val="105"/>
        </w:rPr>
      </w:pPr>
      <w:r>
        <w:rPr>
          <w:spacing w:val="-4"/>
          <w:w w:val="105"/>
        </w:rPr>
        <w:t>These</w:t>
      </w:r>
      <w:r w:rsidR="00EF3F52">
        <w:rPr>
          <w:spacing w:val="-4"/>
          <w:w w:val="105"/>
        </w:rPr>
        <w:t xml:space="preserve"> </w:t>
      </w:r>
      <w:r w:rsidR="00C8271B">
        <w:rPr>
          <w:spacing w:val="-4"/>
          <w:w w:val="105"/>
        </w:rPr>
        <w:t>B</w:t>
      </w:r>
      <w:r>
        <w:rPr>
          <w:spacing w:val="-4"/>
          <w:w w:val="105"/>
        </w:rPr>
        <w:t>y-</w:t>
      </w:r>
      <w:r w:rsidR="00C8271B">
        <w:rPr>
          <w:spacing w:val="-4"/>
          <w:w w:val="105"/>
        </w:rPr>
        <w:t>L</w:t>
      </w:r>
      <w:r>
        <w:rPr>
          <w:spacing w:val="-4"/>
          <w:w w:val="105"/>
        </w:rPr>
        <w:t xml:space="preserve">aws shall be adopted at an organizational meeting of the HSNA. The organizational </w:t>
      </w:r>
      <w:r>
        <w:rPr>
          <w:spacing w:val="-8"/>
          <w:w w:val="105"/>
        </w:rPr>
        <w:t xml:space="preserve">meeting may be called by any </w:t>
      </w:r>
      <w:r w:rsidR="00C8271B">
        <w:rPr>
          <w:spacing w:val="-8"/>
          <w:w w:val="105"/>
        </w:rPr>
        <w:t xml:space="preserve">member of </w:t>
      </w:r>
      <w:r>
        <w:rPr>
          <w:spacing w:val="-8"/>
          <w:w w:val="105"/>
        </w:rPr>
        <w:t xml:space="preserve">the HSNA. The </w:t>
      </w:r>
      <w:r w:rsidR="00C8271B">
        <w:rPr>
          <w:spacing w:val="-8"/>
          <w:w w:val="105"/>
        </w:rPr>
        <w:t>B</w:t>
      </w:r>
      <w:r>
        <w:rPr>
          <w:spacing w:val="-8"/>
          <w:w w:val="105"/>
        </w:rPr>
        <w:t>y-</w:t>
      </w:r>
      <w:r w:rsidR="00C8271B">
        <w:rPr>
          <w:spacing w:val="-8"/>
          <w:w w:val="105"/>
        </w:rPr>
        <w:t>L</w:t>
      </w:r>
      <w:r>
        <w:rPr>
          <w:spacing w:val="-8"/>
          <w:w w:val="105"/>
        </w:rPr>
        <w:t xml:space="preserve">aws become </w:t>
      </w:r>
      <w:r>
        <w:rPr>
          <w:spacing w:val="-4"/>
          <w:w w:val="105"/>
        </w:rPr>
        <w:t>effective upon formal motion and approval by a majority of members present at the organizational meeting.</w:t>
      </w:r>
    </w:p>
    <w:p w14:paraId="3F2513CD" w14:textId="77777777" w:rsidR="0076416E" w:rsidRDefault="0076416E">
      <w:pPr>
        <w:spacing w:before="288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 xml:space="preserve">Section 2. By-Laws Amendments </w:t>
      </w:r>
    </w:p>
    <w:p w14:paraId="215D513E" w14:textId="77777777" w:rsidR="00A25F9D" w:rsidRDefault="0076416E" w:rsidP="00A25F9D">
      <w:pPr>
        <w:pStyle w:val="ListParagraph"/>
        <w:numPr>
          <w:ilvl w:val="0"/>
          <w:numId w:val="16"/>
        </w:numPr>
        <w:spacing w:before="288"/>
        <w:rPr>
          <w:spacing w:val="-4"/>
          <w:w w:val="105"/>
        </w:rPr>
      </w:pPr>
      <w:r w:rsidRPr="00A25F9D">
        <w:rPr>
          <w:spacing w:val="-7"/>
          <w:w w:val="105"/>
        </w:rPr>
        <w:lastRenderedPageBreak/>
        <w:t xml:space="preserve">The </w:t>
      </w:r>
      <w:r w:rsidR="00BA4FF3" w:rsidRPr="00A25F9D">
        <w:rPr>
          <w:spacing w:val="-7"/>
          <w:w w:val="105"/>
        </w:rPr>
        <w:t>B</w:t>
      </w:r>
      <w:r w:rsidRPr="00A25F9D">
        <w:rPr>
          <w:spacing w:val="-7"/>
          <w:w w:val="105"/>
        </w:rPr>
        <w:t>y-</w:t>
      </w:r>
      <w:r w:rsidR="00BA4FF3" w:rsidRPr="00A25F9D">
        <w:rPr>
          <w:spacing w:val="-7"/>
          <w:w w:val="105"/>
        </w:rPr>
        <w:t>L</w:t>
      </w:r>
      <w:r w:rsidRPr="00A25F9D">
        <w:rPr>
          <w:spacing w:val="-7"/>
          <w:w w:val="105"/>
        </w:rPr>
        <w:t xml:space="preserve">aws of the HSNA may be amended or corrected by a majority vote of </w:t>
      </w:r>
      <w:r w:rsidR="00BA4FF3" w:rsidRPr="00A25F9D">
        <w:rPr>
          <w:spacing w:val="-7"/>
          <w:w w:val="105"/>
        </w:rPr>
        <w:t xml:space="preserve">a quorum of at least 30 </w:t>
      </w:r>
      <w:r w:rsidRPr="00A25F9D">
        <w:rPr>
          <w:spacing w:val="-7"/>
          <w:w w:val="105"/>
        </w:rPr>
        <w:t xml:space="preserve">members </w:t>
      </w:r>
      <w:r w:rsidRPr="00A25F9D">
        <w:rPr>
          <w:spacing w:val="-3"/>
          <w:w w:val="105"/>
        </w:rPr>
        <w:t>present at any general or special meeting</w:t>
      </w:r>
      <w:r w:rsidR="00BA4FF3" w:rsidRPr="00A25F9D">
        <w:rPr>
          <w:spacing w:val="-3"/>
          <w:w w:val="105"/>
        </w:rPr>
        <w:t xml:space="preserve"> that has been properly notice</w:t>
      </w:r>
      <w:r w:rsidR="00C11EE4" w:rsidRPr="00A25F9D">
        <w:rPr>
          <w:spacing w:val="-3"/>
          <w:w w:val="105"/>
        </w:rPr>
        <w:t>d</w:t>
      </w:r>
      <w:r w:rsidR="00BA4FF3" w:rsidRPr="00A25F9D">
        <w:rPr>
          <w:spacing w:val="-3"/>
          <w:w w:val="105"/>
        </w:rPr>
        <w:t xml:space="preserve"> to the members</w:t>
      </w:r>
      <w:r w:rsidRPr="00A25F9D">
        <w:rPr>
          <w:spacing w:val="-3"/>
          <w:w w:val="105"/>
        </w:rPr>
        <w:t xml:space="preserve">. </w:t>
      </w:r>
      <w:r w:rsidR="00C11EE4" w:rsidRPr="00A25F9D">
        <w:rPr>
          <w:spacing w:val="-3"/>
          <w:w w:val="105"/>
        </w:rPr>
        <w:t xml:space="preserve">Any amendments must </w:t>
      </w:r>
      <w:r w:rsidR="00C11EE4" w:rsidRPr="00A25F9D">
        <w:rPr>
          <w:spacing w:val="-4"/>
          <w:w w:val="105"/>
        </w:rPr>
        <w:t>first be reviewed by the members and presented to the membership in writing.</w:t>
      </w:r>
    </w:p>
    <w:p w14:paraId="3DDDB901" w14:textId="77777777" w:rsidR="00A25F9D" w:rsidRDefault="00A25F9D" w:rsidP="00A25F9D">
      <w:pPr>
        <w:pStyle w:val="ListParagraph"/>
        <w:spacing w:before="288"/>
        <w:ind w:left="504"/>
        <w:rPr>
          <w:spacing w:val="-4"/>
          <w:w w:val="105"/>
        </w:rPr>
      </w:pPr>
    </w:p>
    <w:p w14:paraId="135F70DB" w14:textId="140278B7" w:rsidR="0076416E" w:rsidRPr="00A25F9D" w:rsidRDefault="0076416E" w:rsidP="00A25F9D">
      <w:pPr>
        <w:pStyle w:val="ListParagraph"/>
        <w:numPr>
          <w:ilvl w:val="0"/>
          <w:numId w:val="16"/>
        </w:numPr>
        <w:spacing w:before="288"/>
        <w:rPr>
          <w:spacing w:val="-4"/>
          <w:w w:val="105"/>
        </w:rPr>
      </w:pPr>
      <w:r w:rsidRPr="00A25F9D">
        <w:rPr>
          <w:spacing w:val="-7"/>
          <w:w w:val="105"/>
        </w:rPr>
        <w:t xml:space="preserve">By-Laws amendments shall be transmitted to the City in writing by the designated </w:t>
      </w:r>
      <w:r w:rsidRPr="00A25F9D">
        <w:rPr>
          <w:spacing w:val="-5"/>
          <w:w w:val="105"/>
        </w:rPr>
        <w:t>HSNA elected officer within two weeks of their adoption by the HSNA.</w:t>
      </w:r>
    </w:p>
    <w:p w14:paraId="4F7940B9" w14:textId="77777777" w:rsidR="0076416E" w:rsidRDefault="0076416E">
      <w:pPr>
        <w:spacing w:before="612" w:line="199" w:lineRule="auto"/>
        <w:ind w:left="3744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  <w:sz w:val="28"/>
          <w:szCs w:val="28"/>
        </w:rPr>
        <w:t>Article V. Officers</w:t>
      </w:r>
    </w:p>
    <w:p w14:paraId="79B4D7C3" w14:textId="77777777" w:rsidR="0076416E" w:rsidRDefault="0076416E">
      <w:pPr>
        <w:spacing w:before="324" w:line="199" w:lineRule="auto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>Section 1. Officers</w:t>
      </w:r>
    </w:p>
    <w:p w14:paraId="62A851E3" w14:textId="77777777" w:rsidR="00A25F9D" w:rsidRDefault="0076416E" w:rsidP="00A25F9D">
      <w:pPr>
        <w:pStyle w:val="ListParagraph"/>
        <w:numPr>
          <w:ilvl w:val="0"/>
          <w:numId w:val="17"/>
        </w:numPr>
        <w:spacing w:before="216"/>
        <w:ind w:right="216"/>
        <w:rPr>
          <w:spacing w:val="-4"/>
          <w:w w:val="105"/>
        </w:rPr>
      </w:pPr>
      <w:r w:rsidRPr="00A25F9D">
        <w:rPr>
          <w:spacing w:val="-9"/>
          <w:w w:val="105"/>
        </w:rPr>
        <w:t xml:space="preserve">The Officers of the HSNA shall consist of a President, Vice President, and Secretary-Treasurer. </w:t>
      </w:r>
      <w:r w:rsidRPr="00A25F9D">
        <w:rPr>
          <w:spacing w:val="-3"/>
          <w:w w:val="105"/>
        </w:rPr>
        <w:t xml:space="preserve">Officers will serve for a period of two years. Vacancies will be filled by nomination and majority vote of the membership at the next general meeting. Any duly-elected </w:t>
      </w:r>
      <w:r w:rsidRPr="00A25F9D">
        <w:rPr>
          <w:spacing w:val="-4"/>
          <w:w w:val="105"/>
        </w:rPr>
        <w:t>officer filling a partial term will serve for the unexpired portion of that term. {WLCC 2.1</w:t>
      </w:r>
      <w:r w:rsidR="00BA4FF3" w:rsidRPr="00A25F9D">
        <w:rPr>
          <w:spacing w:val="-4"/>
          <w:w w:val="105"/>
        </w:rPr>
        <w:t xml:space="preserve">00(4) (c)(1) </w:t>
      </w:r>
      <w:r w:rsidRPr="00A25F9D">
        <w:rPr>
          <w:spacing w:val="-4"/>
          <w:w w:val="105"/>
        </w:rPr>
        <w:t>}</w:t>
      </w:r>
    </w:p>
    <w:p w14:paraId="1C40BBE5" w14:textId="77777777" w:rsidR="00A25F9D" w:rsidRDefault="00A25F9D" w:rsidP="00A25F9D">
      <w:pPr>
        <w:pStyle w:val="ListParagraph"/>
        <w:spacing w:before="216"/>
        <w:ind w:left="504" w:right="216"/>
        <w:rPr>
          <w:spacing w:val="-4"/>
          <w:w w:val="105"/>
        </w:rPr>
      </w:pPr>
    </w:p>
    <w:p w14:paraId="39E62C7C" w14:textId="6E5A60CE" w:rsidR="0076416E" w:rsidRPr="00A25F9D" w:rsidRDefault="0076416E" w:rsidP="00A25F9D">
      <w:pPr>
        <w:pStyle w:val="ListParagraph"/>
        <w:numPr>
          <w:ilvl w:val="0"/>
          <w:numId w:val="17"/>
        </w:numPr>
        <w:spacing w:before="216"/>
        <w:ind w:right="216"/>
        <w:rPr>
          <w:spacing w:val="-4"/>
          <w:w w:val="105"/>
        </w:rPr>
      </w:pPr>
      <w:r w:rsidRPr="00A25F9D">
        <w:rPr>
          <w:spacing w:val="-6"/>
          <w:w w:val="105"/>
        </w:rPr>
        <w:t xml:space="preserve">Board members and committee chairpersons may meet at their discretion and, as allowed by law, </w:t>
      </w:r>
      <w:r w:rsidRPr="00A25F9D">
        <w:rPr>
          <w:spacing w:val="-5"/>
          <w:w w:val="105"/>
        </w:rPr>
        <w:t xml:space="preserve">to plan meetings and </w:t>
      </w:r>
      <w:r w:rsidR="00BA4FF3" w:rsidRPr="00A25F9D">
        <w:rPr>
          <w:spacing w:val="-5"/>
          <w:w w:val="105"/>
        </w:rPr>
        <w:t>nominate</w:t>
      </w:r>
      <w:r w:rsidRPr="00A25F9D">
        <w:rPr>
          <w:spacing w:val="-5"/>
          <w:w w:val="105"/>
        </w:rPr>
        <w:t xml:space="preserve"> committee </w:t>
      </w:r>
      <w:r w:rsidR="00BA4FF3" w:rsidRPr="00A25F9D">
        <w:rPr>
          <w:spacing w:val="-5"/>
          <w:w w:val="105"/>
        </w:rPr>
        <w:t>members for ratification by a majority vote of the membership at a regular meeting. Or, in the alternative, committee members may be appointed and approved in a general meeting of the membership</w:t>
      </w:r>
      <w:r w:rsidRPr="00A25F9D">
        <w:rPr>
          <w:spacing w:val="-5"/>
          <w:w w:val="105"/>
        </w:rPr>
        <w:t>.</w:t>
      </w:r>
    </w:p>
    <w:p w14:paraId="4E45577B" w14:textId="6902B708" w:rsidR="0076416E" w:rsidRDefault="0076416E">
      <w:pPr>
        <w:spacing w:before="180" w:line="480" w:lineRule="auto"/>
        <w:ind w:right="4752"/>
        <w:rPr>
          <w:w w:val="105"/>
        </w:rPr>
      </w:pPr>
      <w:r>
        <w:rPr>
          <w:b/>
          <w:bCs/>
          <w:spacing w:val="-4"/>
          <w:w w:val="105"/>
        </w:rPr>
        <w:t>Section 2. Duties and Responsibilities of Officers</w:t>
      </w:r>
      <w:r>
        <w:rPr>
          <w:spacing w:val="-4"/>
          <w:w w:val="105"/>
        </w:rPr>
        <w:t xml:space="preserve"> </w:t>
      </w:r>
      <w:r w:rsidR="00A25F9D">
        <w:rPr>
          <w:spacing w:val="-4"/>
          <w:w w:val="105"/>
        </w:rPr>
        <w:t xml:space="preserve">a)  </w:t>
      </w:r>
      <w:r>
        <w:rPr>
          <w:w w:val="105"/>
        </w:rPr>
        <w:t>The President</w:t>
      </w:r>
      <w:r w:rsidR="00A25F9D">
        <w:rPr>
          <w:w w:val="105"/>
        </w:rPr>
        <w:t>.</w:t>
      </w:r>
    </w:p>
    <w:p w14:paraId="5539D9A2" w14:textId="77777777" w:rsidR="0076416E" w:rsidRDefault="0076416E">
      <w:pPr>
        <w:numPr>
          <w:ilvl w:val="0"/>
          <w:numId w:val="7"/>
        </w:numPr>
        <w:tabs>
          <w:tab w:val="clear" w:pos="360"/>
          <w:tab w:val="num" w:pos="1152"/>
        </w:tabs>
        <w:spacing w:before="216"/>
        <w:rPr>
          <w:w w:val="105"/>
        </w:rPr>
      </w:pPr>
      <w:r>
        <w:rPr>
          <w:w w:val="105"/>
        </w:rPr>
        <w:t>Calls, prepares agenda for, and presides at all meetings.</w:t>
      </w:r>
    </w:p>
    <w:p w14:paraId="275EEE6D" w14:textId="77777777" w:rsidR="0076416E" w:rsidRDefault="0076416E">
      <w:pPr>
        <w:numPr>
          <w:ilvl w:val="0"/>
          <w:numId w:val="7"/>
        </w:numPr>
        <w:tabs>
          <w:tab w:val="clear" w:pos="360"/>
          <w:tab w:val="num" w:pos="1152"/>
        </w:tabs>
        <w:ind w:right="360"/>
        <w:rPr>
          <w:spacing w:val="-4"/>
          <w:w w:val="105"/>
        </w:rPr>
      </w:pPr>
      <w:r>
        <w:rPr>
          <w:spacing w:val="-7"/>
          <w:w w:val="105"/>
        </w:rPr>
        <w:t>Serves as the principal liaison with the City</w:t>
      </w:r>
      <w:r w:rsidR="00681EA4">
        <w:rPr>
          <w:spacing w:val="-7"/>
          <w:w w:val="105"/>
        </w:rPr>
        <w:t xml:space="preserve">, and </w:t>
      </w:r>
      <w:r>
        <w:rPr>
          <w:spacing w:val="-7"/>
          <w:w w:val="105"/>
        </w:rPr>
        <w:t>other neighborhood associations</w:t>
      </w:r>
      <w:r w:rsidR="00BA4FF3">
        <w:rPr>
          <w:spacing w:val="-7"/>
          <w:w w:val="105"/>
        </w:rPr>
        <w:t>.</w:t>
      </w:r>
      <w:r>
        <w:rPr>
          <w:spacing w:val="-9"/>
          <w:w w:val="105"/>
        </w:rPr>
        <w:t xml:space="preserve"> Submits written copies of all committee reports and </w:t>
      </w:r>
      <w:r>
        <w:rPr>
          <w:spacing w:val="-4"/>
          <w:w w:val="105"/>
        </w:rPr>
        <w:t>petitions to the proper City officials or departments.</w:t>
      </w:r>
    </w:p>
    <w:p w14:paraId="7FED8583" w14:textId="77777777" w:rsidR="0076416E" w:rsidRDefault="0076416E">
      <w:pPr>
        <w:numPr>
          <w:ilvl w:val="0"/>
          <w:numId w:val="7"/>
        </w:numPr>
        <w:tabs>
          <w:tab w:val="clear" w:pos="360"/>
          <w:tab w:val="num" w:pos="1152"/>
        </w:tabs>
        <w:ind w:right="216"/>
        <w:rPr>
          <w:w w:val="105"/>
        </w:rPr>
      </w:pPr>
      <w:r>
        <w:rPr>
          <w:spacing w:val="-9"/>
          <w:w w:val="105"/>
        </w:rPr>
        <w:t xml:space="preserve">Oversees and monitors the other officers, committee chairpersons, and committees of the </w:t>
      </w:r>
      <w:r>
        <w:rPr>
          <w:spacing w:val="-4"/>
          <w:w w:val="105"/>
        </w:rPr>
        <w:t xml:space="preserve">HSNA and ensures that their actions are consistent with the authority delegated by the </w:t>
      </w:r>
      <w:r>
        <w:rPr>
          <w:w w:val="105"/>
        </w:rPr>
        <w:t>membership.</w:t>
      </w:r>
    </w:p>
    <w:p w14:paraId="56280273" w14:textId="77777777" w:rsidR="00BA4FF3" w:rsidRDefault="00BA4FF3" w:rsidP="00BA4FF3">
      <w:pPr>
        <w:ind w:left="792" w:right="216"/>
        <w:rPr>
          <w:w w:val="105"/>
        </w:rPr>
      </w:pPr>
      <w:r>
        <w:rPr>
          <w:w w:val="105"/>
        </w:rPr>
        <w:t>4) Directs the disbursement of HSNA funds.</w:t>
      </w:r>
    </w:p>
    <w:p w14:paraId="57F2EC63" w14:textId="77777777" w:rsidR="00330552" w:rsidRDefault="00330552" w:rsidP="00BA4FF3">
      <w:pPr>
        <w:ind w:left="792" w:right="216"/>
        <w:rPr>
          <w:w w:val="105"/>
        </w:rPr>
      </w:pPr>
    </w:p>
    <w:p w14:paraId="1D638069" w14:textId="77777777" w:rsidR="0076416E" w:rsidRDefault="0076416E">
      <w:pPr>
        <w:rPr>
          <w:w w:val="105"/>
        </w:rPr>
      </w:pPr>
      <w:r>
        <w:rPr>
          <w:w w:val="105"/>
        </w:rPr>
        <w:t>b) The Vice President</w:t>
      </w:r>
    </w:p>
    <w:p w14:paraId="0D420BF2" w14:textId="77777777" w:rsidR="0076416E" w:rsidRDefault="0076416E">
      <w:pPr>
        <w:numPr>
          <w:ilvl w:val="0"/>
          <w:numId w:val="8"/>
        </w:numPr>
        <w:tabs>
          <w:tab w:val="clear" w:pos="288"/>
          <w:tab w:val="num" w:pos="1080"/>
        </w:tabs>
        <w:spacing w:before="252"/>
        <w:rPr>
          <w:w w:val="105"/>
        </w:rPr>
      </w:pPr>
      <w:r>
        <w:rPr>
          <w:w w:val="105"/>
        </w:rPr>
        <w:t>Assists the President in carrying out the duties of the office.</w:t>
      </w:r>
    </w:p>
    <w:p w14:paraId="39D1078D" w14:textId="77777777" w:rsidR="0076416E" w:rsidRDefault="0076416E">
      <w:pPr>
        <w:numPr>
          <w:ilvl w:val="0"/>
          <w:numId w:val="8"/>
        </w:numPr>
        <w:tabs>
          <w:tab w:val="clear" w:pos="288"/>
          <w:tab w:val="num" w:pos="1080"/>
        </w:tabs>
        <w:ind w:left="792" w:firstLine="0"/>
        <w:rPr>
          <w:spacing w:val="1"/>
          <w:w w:val="105"/>
        </w:rPr>
      </w:pPr>
      <w:r>
        <w:rPr>
          <w:spacing w:val="1"/>
          <w:w w:val="105"/>
        </w:rPr>
        <w:t>Presides at meetings in the absence of the President.</w:t>
      </w:r>
    </w:p>
    <w:p w14:paraId="231B6E63" w14:textId="77777777" w:rsidR="0076416E" w:rsidRPr="00BA4FF3" w:rsidRDefault="0076416E" w:rsidP="00BA4FF3">
      <w:pPr>
        <w:numPr>
          <w:ilvl w:val="0"/>
          <w:numId w:val="8"/>
        </w:numPr>
        <w:tabs>
          <w:tab w:val="clear" w:pos="288"/>
          <w:tab w:val="num" w:pos="1080"/>
        </w:tabs>
        <w:ind w:left="792" w:firstLine="0"/>
        <w:rPr>
          <w:spacing w:val="-2"/>
          <w:w w:val="105"/>
        </w:rPr>
      </w:pPr>
      <w:r w:rsidRPr="00BA4FF3">
        <w:rPr>
          <w:spacing w:val="-2"/>
          <w:w w:val="105"/>
        </w:rPr>
        <w:t>Ensures that all committee chairpersons have basic materials to perform their functions.</w:t>
      </w:r>
    </w:p>
    <w:p w14:paraId="6F6FE9FC" w14:textId="09D96853" w:rsidR="00330552" w:rsidRPr="004B4F9A" w:rsidRDefault="0076416E" w:rsidP="004B4F9A">
      <w:pPr>
        <w:numPr>
          <w:ilvl w:val="0"/>
          <w:numId w:val="8"/>
        </w:numPr>
        <w:tabs>
          <w:tab w:val="clear" w:pos="288"/>
          <w:tab w:val="num" w:pos="1080"/>
        </w:tabs>
        <w:ind w:right="144"/>
        <w:rPr>
          <w:spacing w:val="-4"/>
          <w:w w:val="105"/>
        </w:rPr>
      </w:pPr>
      <w:r w:rsidRPr="00BA4FF3">
        <w:rPr>
          <w:spacing w:val="-2"/>
          <w:w w:val="105"/>
        </w:rPr>
        <w:t>Exercises the duty of President when so delegated by the Pre</w:t>
      </w:r>
      <w:r>
        <w:rPr>
          <w:spacing w:val="-5"/>
          <w:w w:val="105"/>
        </w:rPr>
        <w:t xml:space="preserve">sident or when the President </w:t>
      </w:r>
      <w:r>
        <w:rPr>
          <w:spacing w:val="-4"/>
          <w:w w:val="105"/>
        </w:rPr>
        <w:t>is unable or unavailable to exercise those duties.</w:t>
      </w:r>
    </w:p>
    <w:p w14:paraId="337059EA" w14:textId="77777777" w:rsidR="0076416E" w:rsidRDefault="0076416E">
      <w:pPr>
        <w:spacing w:before="288"/>
        <w:rPr>
          <w:w w:val="105"/>
        </w:rPr>
      </w:pPr>
      <w:r>
        <w:rPr>
          <w:w w:val="105"/>
        </w:rPr>
        <w:t>c) Secretary-Treasurer</w:t>
      </w:r>
    </w:p>
    <w:p w14:paraId="7836391A" w14:textId="77777777" w:rsidR="0076416E" w:rsidRDefault="0076416E">
      <w:pPr>
        <w:numPr>
          <w:ilvl w:val="0"/>
          <w:numId w:val="9"/>
        </w:numPr>
        <w:tabs>
          <w:tab w:val="clear" w:pos="288"/>
          <w:tab w:val="num" w:pos="1080"/>
        </w:tabs>
        <w:spacing w:before="252"/>
        <w:ind w:right="144"/>
        <w:jc w:val="both"/>
        <w:rPr>
          <w:spacing w:val="-5"/>
          <w:w w:val="105"/>
        </w:rPr>
      </w:pPr>
      <w:r>
        <w:rPr>
          <w:spacing w:val="-5"/>
          <w:w w:val="105"/>
        </w:rPr>
        <w:t xml:space="preserve">Maintains the roster and tally of </w:t>
      </w:r>
      <w:r w:rsidR="00BA4FF3">
        <w:rPr>
          <w:spacing w:val="-5"/>
          <w:w w:val="105"/>
        </w:rPr>
        <w:t xml:space="preserve">HSNA </w:t>
      </w:r>
      <w:r>
        <w:rPr>
          <w:spacing w:val="-5"/>
          <w:w w:val="105"/>
        </w:rPr>
        <w:t>members.</w:t>
      </w:r>
    </w:p>
    <w:p w14:paraId="53398524" w14:textId="77777777" w:rsidR="0076416E" w:rsidRDefault="0076416E">
      <w:pPr>
        <w:numPr>
          <w:ilvl w:val="0"/>
          <w:numId w:val="9"/>
        </w:numPr>
        <w:tabs>
          <w:tab w:val="clear" w:pos="288"/>
          <w:tab w:val="num" w:pos="1080"/>
        </w:tabs>
        <w:ind w:right="216"/>
        <w:rPr>
          <w:spacing w:val="-4"/>
          <w:w w:val="105"/>
        </w:rPr>
      </w:pPr>
      <w:r>
        <w:rPr>
          <w:spacing w:val="-10"/>
          <w:w w:val="105"/>
        </w:rPr>
        <w:t xml:space="preserve">Keeps permanent record of minutes of all meetings, correspondence, and HSNA records, </w:t>
      </w:r>
      <w:r>
        <w:rPr>
          <w:spacing w:val="-4"/>
          <w:w w:val="105"/>
        </w:rPr>
        <w:lastRenderedPageBreak/>
        <w:t>property, and archives.</w:t>
      </w:r>
    </w:p>
    <w:p w14:paraId="60B5A917" w14:textId="77777777" w:rsidR="0076416E" w:rsidRDefault="0076416E">
      <w:pPr>
        <w:numPr>
          <w:ilvl w:val="0"/>
          <w:numId w:val="9"/>
        </w:numPr>
        <w:tabs>
          <w:tab w:val="clear" w:pos="288"/>
          <w:tab w:val="num" w:pos="1080"/>
        </w:tabs>
        <w:spacing w:before="36"/>
        <w:rPr>
          <w:spacing w:val="-1"/>
          <w:w w:val="105"/>
        </w:rPr>
      </w:pPr>
      <w:r>
        <w:rPr>
          <w:spacing w:val="-1"/>
          <w:w w:val="105"/>
        </w:rPr>
        <w:t>Provides and coordinates meeting notices and other activity notices of the HSNA.</w:t>
      </w:r>
    </w:p>
    <w:p w14:paraId="3424D097" w14:textId="77777777" w:rsidR="0076416E" w:rsidRDefault="0076416E">
      <w:pPr>
        <w:numPr>
          <w:ilvl w:val="0"/>
          <w:numId w:val="9"/>
        </w:numPr>
        <w:tabs>
          <w:tab w:val="clear" w:pos="288"/>
          <w:tab w:val="num" w:pos="1080"/>
        </w:tabs>
        <w:rPr>
          <w:spacing w:val="-4"/>
          <w:w w:val="105"/>
        </w:rPr>
      </w:pPr>
      <w:r>
        <w:rPr>
          <w:spacing w:val="-4"/>
          <w:w w:val="105"/>
        </w:rPr>
        <w:t xml:space="preserve">Maintains a current list of officers and committee chairpersons and exercises the duties of </w:t>
      </w:r>
      <w:r>
        <w:rPr>
          <w:spacing w:val="-7"/>
          <w:w w:val="105"/>
        </w:rPr>
        <w:t xml:space="preserve">the </w:t>
      </w:r>
      <w:r w:rsidR="00BA4FF3">
        <w:rPr>
          <w:spacing w:val="-7"/>
          <w:w w:val="105"/>
        </w:rPr>
        <w:t>P</w:t>
      </w:r>
      <w:r>
        <w:rPr>
          <w:spacing w:val="-7"/>
          <w:w w:val="105"/>
        </w:rPr>
        <w:t>resident, when so delegated by the President</w:t>
      </w:r>
      <w:r w:rsidR="00BA4FF3">
        <w:rPr>
          <w:spacing w:val="-7"/>
          <w:w w:val="105"/>
        </w:rPr>
        <w:t>; O</w:t>
      </w:r>
      <w:r>
        <w:rPr>
          <w:spacing w:val="-7"/>
          <w:w w:val="105"/>
        </w:rPr>
        <w:t>r</w:t>
      </w:r>
      <w:r w:rsidR="00BA4FF3">
        <w:rPr>
          <w:spacing w:val="-7"/>
          <w:w w:val="105"/>
        </w:rPr>
        <w:t>,</w:t>
      </w:r>
      <w:r>
        <w:rPr>
          <w:spacing w:val="-7"/>
          <w:w w:val="105"/>
        </w:rPr>
        <w:t xml:space="preserve"> when the President and Vice President are </w:t>
      </w:r>
      <w:r>
        <w:rPr>
          <w:spacing w:val="-4"/>
          <w:w w:val="105"/>
        </w:rPr>
        <w:t>unable or unavailable to exercise those duties</w:t>
      </w:r>
      <w:r w:rsidR="00BA4FF3">
        <w:rPr>
          <w:spacing w:val="-4"/>
          <w:w w:val="105"/>
        </w:rPr>
        <w:t>, the Sec</w:t>
      </w:r>
      <w:r w:rsidR="00C11EE4">
        <w:rPr>
          <w:spacing w:val="-4"/>
          <w:w w:val="105"/>
        </w:rPr>
        <w:t>retary</w:t>
      </w:r>
      <w:r w:rsidR="00BA4FF3">
        <w:rPr>
          <w:spacing w:val="-4"/>
          <w:w w:val="105"/>
        </w:rPr>
        <w:t xml:space="preserve"> shall oversee the appointment of a Pres</w:t>
      </w:r>
      <w:r w:rsidR="008301A7">
        <w:rPr>
          <w:spacing w:val="-4"/>
          <w:w w:val="105"/>
        </w:rPr>
        <w:t>ident</w:t>
      </w:r>
      <w:r w:rsidR="00BA4FF3">
        <w:rPr>
          <w:spacing w:val="-4"/>
          <w:w w:val="105"/>
        </w:rPr>
        <w:t xml:space="preserve"> </w:t>
      </w:r>
      <w:r w:rsidR="00BA4FF3" w:rsidRPr="00BA4FF3">
        <w:rPr>
          <w:i/>
          <w:spacing w:val="-4"/>
          <w:w w:val="105"/>
        </w:rPr>
        <w:t>ProTem</w:t>
      </w:r>
      <w:r w:rsidR="00BA4FF3">
        <w:rPr>
          <w:spacing w:val="-4"/>
          <w:w w:val="105"/>
        </w:rPr>
        <w:t xml:space="preserve"> for that meeting to conduct the scheduled business of the meeting, subject to the approval of the membership.</w:t>
      </w:r>
    </w:p>
    <w:p w14:paraId="036306A7" w14:textId="77777777" w:rsidR="0076416E" w:rsidRDefault="0076416E">
      <w:pPr>
        <w:numPr>
          <w:ilvl w:val="0"/>
          <w:numId w:val="9"/>
        </w:numPr>
        <w:tabs>
          <w:tab w:val="clear" w:pos="288"/>
          <w:tab w:val="num" w:pos="1080"/>
        </w:tabs>
        <w:rPr>
          <w:spacing w:val="2"/>
          <w:w w:val="105"/>
        </w:rPr>
      </w:pPr>
      <w:r>
        <w:rPr>
          <w:spacing w:val="2"/>
          <w:w w:val="105"/>
        </w:rPr>
        <w:t>Maintains the financial records of the HSNA.</w:t>
      </w:r>
    </w:p>
    <w:p w14:paraId="0902E753" w14:textId="77777777" w:rsidR="0076416E" w:rsidRDefault="0076416E">
      <w:pPr>
        <w:numPr>
          <w:ilvl w:val="0"/>
          <w:numId w:val="9"/>
        </w:numPr>
        <w:tabs>
          <w:tab w:val="clear" w:pos="288"/>
          <w:tab w:val="num" w:pos="1080"/>
        </w:tabs>
        <w:rPr>
          <w:spacing w:val="-1"/>
          <w:w w:val="105"/>
        </w:rPr>
      </w:pPr>
      <w:r>
        <w:rPr>
          <w:spacing w:val="-1"/>
          <w:w w:val="105"/>
        </w:rPr>
        <w:t>Prepares and delivers to the President any financial reports to be submitted to the City.</w:t>
      </w:r>
    </w:p>
    <w:p w14:paraId="4F710689" w14:textId="77777777" w:rsidR="0076416E" w:rsidRDefault="0076416E">
      <w:pPr>
        <w:spacing w:before="324" w:line="204" w:lineRule="auto"/>
        <w:rPr>
          <w:spacing w:val="-2"/>
          <w:w w:val="105"/>
        </w:rPr>
      </w:pPr>
      <w:r>
        <w:rPr>
          <w:b/>
          <w:bCs/>
          <w:spacing w:val="-2"/>
          <w:w w:val="105"/>
        </w:rPr>
        <w:t>Section 3. Elections of Officers</w:t>
      </w:r>
    </w:p>
    <w:p w14:paraId="569F9A38" w14:textId="77777777" w:rsidR="00A25F9D" w:rsidRDefault="0076416E" w:rsidP="00A25F9D">
      <w:pPr>
        <w:pStyle w:val="ListParagraph"/>
        <w:numPr>
          <w:ilvl w:val="0"/>
          <w:numId w:val="18"/>
        </w:numPr>
        <w:spacing w:before="288"/>
        <w:ind w:right="648"/>
        <w:rPr>
          <w:spacing w:val="-4"/>
          <w:w w:val="105"/>
        </w:rPr>
      </w:pPr>
      <w:r w:rsidRPr="00A25F9D">
        <w:rPr>
          <w:spacing w:val="-8"/>
          <w:w w:val="105"/>
        </w:rPr>
        <w:t xml:space="preserve">An initial election of officers shall be held after the by-laws are adopted by a majority of the </w:t>
      </w:r>
      <w:r w:rsidRPr="00A25F9D">
        <w:rPr>
          <w:spacing w:val="-4"/>
          <w:w w:val="105"/>
        </w:rPr>
        <w:t>members at the organizational meeting.</w:t>
      </w:r>
    </w:p>
    <w:p w14:paraId="562F7630" w14:textId="77777777" w:rsidR="00A25F9D" w:rsidRDefault="00A25F9D" w:rsidP="00A25F9D">
      <w:pPr>
        <w:pStyle w:val="ListParagraph"/>
        <w:spacing w:before="288"/>
        <w:ind w:left="504" w:right="648"/>
        <w:rPr>
          <w:spacing w:val="-4"/>
          <w:w w:val="105"/>
        </w:rPr>
      </w:pPr>
    </w:p>
    <w:p w14:paraId="73B70A1C" w14:textId="77777777" w:rsidR="00A25F9D" w:rsidRDefault="0076416E" w:rsidP="00A25F9D">
      <w:pPr>
        <w:pStyle w:val="ListParagraph"/>
        <w:numPr>
          <w:ilvl w:val="0"/>
          <w:numId w:val="18"/>
        </w:numPr>
        <w:spacing w:before="288"/>
        <w:ind w:right="648"/>
        <w:rPr>
          <w:spacing w:val="-4"/>
          <w:w w:val="105"/>
        </w:rPr>
      </w:pPr>
      <w:r w:rsidRPr="00A25F9D">
        <w:rPr>
          <w:spacing w:val="-9"/>
          <w:w w:val="105"/>
        </w:rPr>
        <w:t xml:space="preserve">Any member may nominate any other member, </w:t>
      </w:r>
      <w:r w:rsidRPr="00A25F9D">
        <w:rPr>
          <w:spacing w:val="-4"/>
          <w:w w:val="105"/>
        </w:rPr>
        <w:t>including himself or herself, for any elected office.</w:t>
      </w:r>
    </w:p>
    <w:p w14:paraId="6C9809D1" w14:textId="77777777" w:rsidR="00A25F9D" w:rsidRPr="00A25F9D" w:rsidRDefault="00A25F9D" w:rsidP="00A25F9D">
      <w:pPr>
        <w:pStyle w:val="ListParagraph"/>
        <w:rPr>
          <w:spacing w:val="-9"/>
          <w:w w:val="105"/>
        </w:rPr>
      </w:pPr>
    </w:p>
    <w:p w14:paraId="73ADF5AD" w14:textId="77777777" w:rsidR="00A25F9D" w:rsidRPr="00A25F9D" w:rsidRDefault="0076416E" w:rsidP="00A25F9D">
      <w:pPr>
        <w:pStyle w:val="ListParagraph"/>
        <w:numPr>
          <w:ilvl w:val="0"/>
          <w:numId w:val="18"/>
        </w:numPr>
        <w:spacing w:before="288"/>
        <w:ind w:right="648"/>
        <w:rPr>
          <w:spacing w:val="-4"/>
          <w:w w:val="105"/>
        </w:rPr>
      </w:pPr>
      <w:r w:rsidRPr="00A25F9D">
        <w:rPr>
          <w:spacing w:val="-9"/>
          <w:w w:val="105"/>
        </w:rPr>
        <w:t xml:space="preserve">Officers will be elected by majority vote of the members after their </w:t>
      </w:r>
      <w:r w:rsidRPr="00A25F9D">
        <w:rPr>
          <w:spacing w:val="-5"/>
          <w:w w:val="105"/>
        </w:rPr>
        <w:t>nomination has been properly moved and seconded.</w:t>
      </w:r>
    </w:p>
    <w:p w14:paraId="4CF104B9" w14:textId="77777777" w:rsidR="00A25F9D" w:rsidRPr="00A25F9D" w:rsidRDefault="00A25F9D" w:rsidP="00A25F9D">
      <w:pPr>
        <w:pStyle w:val="ListParagraph"/>
        <w:rPr>
          <w:spacing w:val="-8"/>
          <w:w w:val="105"/>
        </w:rPr>
      </w:pPr>
    </w:p>
    <w:p w14:paraId="0B28F0B2" w14:textId="77777777" w:rsidR="00A25F9D" w:rsidRPr="00A25F9D" w:rsidRDefault="0076416E" w:rsidP="00A25F9D">
      <w:pPr>
        <w:pStyle w:val="ListParagraph"/>
        <w:numPr>
          <w:ilvl w:val="0"/>
          <w:numId w:val="18"/>
        </w:numPr>
        <w:spacing w:before="288"/>
        <w:ind w:right="648"/>
        <w:rPr>
          <w:spacing w:val="-4"/>
          <w:w w:val="105"/>
        </w:rPr>
      </w:pPr>
      <w:r w:rsidRPr="00A25F9D">
        <w:rPr>
          <w:spacing w:val="-8"/>
          <w:w w:val="105"/>
        </w:rPr>
        <w:t xml:space="preserve">If no nominee receives a majority of votes in a contested election, there shall be a run-off election </w:t>
      </w:r>
      <w:r w:rsidRPr="00A25F9D">
        <w:rPr>
          <w:spacing w:val="-5"/>
          <w:w w:val="105"/>
        </w:rPr>
        <w:t>between the two nominees receiving the most votes.</w:t>
      </w:r>
    </w:p>
    <w:p w14:paraId="5B033D1F" w14:textId="77777777" w:rsidR="00A25F9D" w:rsidRPr="00A25F9D" w:rsidRDefault="00A25F9D" w:rsidP="00A25F9D">
      <w:pPr>
        <w:pStyle w:val="ListParagraph"/>
        <w:rPr>
          <w:spacing w:val="-4"/>
          <w:w w:val="105"/>
        </w:rPr>
      </w:pPr>
    </w:p>
    <w:p w14:paraId="370E823C" w14:textId="3CA6832E" w:rsidR="0076416E" w:rsidRPr="00A25F9D" w:rsidRDefault="00330552" w:rsidP="00A25F9D">
      <w:pPr>
        <w:pStyle w:val="ListParagraph"/>
        <w:numPr>
          <w:ilvl w:val="0"/>
          <w:numId w:val="18"/>
        </w:numPr>
        <w:spacing w:before="288"/>
        <w:ind w:right="648"/>
        <w:rPr>
          <w:spacing w:val="-4"/>
          <w:w w:val="105"/>
        </w:rPr>
      </w:pPr>
      <w:r w:rsidRPr="00A25F9D">
        <w:rPr>
          <w:spacing w:val="-4"/>
          <w:w w:val="105"/>
        </w:rPr>
        <w:t>An officer may be removed and replaced during their two-year term of office by a majority vote of a Quorum of at least 30 members, at a meeting of the membership, properly called and noticed, wherein the proposed removal of the officer and election of a replacement officer is set forth in the Meeting's Agenda.</w:t>
      </w:r>
    </w:p>
    <w:p w14:paraId="385FDA88" w14:textId="77777777" w:rsidR="004B4F9A" w:rsidRDefault="004B4F9A" w:rsidP="004B4F9A">
      <w:pPr>
        <w:spacing w:before="252"/>
        <w:ind w:left="72" w:right="144"/>
        <w:rPr>
          <w:spacing w:val="-4"/>
          <w:w w:val="105"/>
        </w:rPr>
      </w:pPr>
    </w:p>
    <w:p w14:paraId="42A71528" w14:textId="77777777" w:rsidR="0076416E" w:rsidRDefault="0076416E">
      <w:pPr>
        <w:spacing w:line="204" w:lineRule="auto"/>
        <w:ind w:left="3528"/>
        <w:rPr>
          <w:b/>
          <w:bCs/>
          <w:spacing w:val="-2"/>
          <w:w w:val="105"/>
          <w:sz w:val="28"/>
          <w:szCs w:val="28"/>
        </w:rPr>
      </w:pPr>
      <w:r>
        <w:rPr>
          <w:b/>
          <w:bCs/>
          <w:spacing w:val="-2"/>
          <w:w w:val="105"/>
          <w:sz w:val="28"/>
          <w:szCs w:val="28"/>
        </w:rPr>
        <w:t xml:space="preserve">Article VI: </w:t>
      </w:r>
      <w:r w:rsidR="00330552">
        <w:rPr>
          <w:b/>
          <w:bCs/>
          <w:spacing w:val="-2"/>
          <w:w w:val="105"/>
          <w:sz w:val="28"/>
          <w:szCs w:val="28"/>
        </w:rPr>
        <w:t>HSNA Property</w:t>
      </w:r>
    </w:p>
    <w:p w14:paraId="1EE385D0" w14:textId="77777777" w:rsidR="0076416E" w:rsidRDefault="0076416E">
      <w:pPr>
        <w:spacing w:before="324"/>
        <w:ind w:left="72"/>
        <w:rPr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  <w:t xml:space="preserve">Section 1. </w:t>
      </w:r>
      <w:r w:rsidR="00330552">
        <w:rPr>
          <w:b/>
          <w:bCs/>
          <w:spacing w:val="-2"/>
          <w:w w:val="105"/>
        </w:rPr>
        <w:t xml:space="preserve"> Website </w:t>
      </w:r>
    </w:p>
    <w:p w14:paraId="5D7DA98C" w14:textId="77777777" w:rsidR="00A25F9D" w:rsidRDefault="00330552" w:rsidP="00A25F9D">
      <w:pPr>
        <w:pStyle w:val="ListParagraph"/>
        <w:numPr>
          <w:ilvl w:val="0"/>
          <w:numId w:val="19"/>
        </w:numPr>
        <w:spacing w:before="324"/>
        <w:rPr>
          <w:bCs/>
          <w:spacing w:val="-2"/>
          <w:w w:val="105"/>
        </w:rPr>
      </w:pPr>
      <w:r w:rsidRPr="00A25F9D">
        <w:rPr>
          <w:bCs/>
          <w:spacing w:val="-2"/>
          <w:w w:val="105"/>
        </w:rPr>
        <w:t xml:space="preserve">The HSNA website, </w:t>
      </w:r>
      <w:r w:rsidRPr="00A25F9D">
        <w:rPr>
          <w:bCs/>
          <w:spacing w:val="-2"/>
          <w:w w:val="105"/>
          <w:u w:val="single"/>
        </w:rPr>
        <w:t>www.hiddenspringsna.org</w:t>
      </w:r>
      <w:r w:rsidRPr="00A25F9D">
        <w:rPr>
          <w:bCs/>
          <w:spacing w:val="-2"/>
          <w:w w:val="105"/>
        </w:rPr>
        <w:t>, is the property of the HSNA and shall be maintained by the currently elected officers or a member delegated that responsibility by the Pres</w:t>
      </w:r>
      <w:r w:rsidR="008301A7" w:rsidRPr="00A25F9D">
        <w:rPr>
          <w:bCs/>
          <w:spacing w:val="-2"/>
          <w:w w:val="105"/>
        </w:rPr>
        <w:t>ident</w:t>
      </w:r>
      <w:r w:rsidRPr="00A25F9D">
        <w:rPr>
          <w:bCs/>
          <w:spacing w:val="-2"/>
          <w:w w:val="105"/>
        </w:rPr>
        <w:t>. Annual website maintenance fees shall be paid from available HSNA funds.</w:t>
      </w:r>
    </w:p>
    <w:p w14:paraId="40EDD2F9" w14:textId="77777777" w:rsidR="00A25F9D" w:rsidRDefault="00A25F9D" w:rsidP="00A25F9D">
      <w:pPr>
        <w:pStyle w:val="ListParagraph"/>
        <w:spacing w:before="324"/>
        <w:ind w:left="504"/>
        <w:rPr>
          <w:bCs/>
          <w:spacing w:val="-2"/>
          <w:w w:val="105"/>
        </w:rPr>
      </w:pPr>
    </w:p>
    <w:p w14:paraId="7193A550" w14:textId="38DE3D98" w:rsidR="008301A7" w:rsidRPr="00A25F9D" w:rsidRDefault="008301A7" w:rsidP="00A25F9D">
      <w:pPr>
        <w:pStyle w:val="ListParagraph"/>
        <w:numPr>
          <w:ilvl w:val="0"/>
          <w:numId w:val="19"/>
        </w:numPr>
        <w:spacing w:before="324"/>
        <w:rPr>
          <w:bCs/>
          <w:spacing w:val="-2"/>
          <w:w w:val="105"/>
        </w:rPr>
      </w:pPr>
      <w:r w:rsidRPr="00A25F9D">
        <w:rPr>
          <w:bCs/>
          <w:spacing w:val="-2"/>
          <w:w w:val="105"/>
        </w:rPr>
        <w:t xml:space="preserve">The HSNA e-mail list is for the exclusive use of the HSNA </w:t>
      </w:r>
      <w:r w:rsidR="00681EA4" w:rsidRPr="00A25F9D">
        <w:rPr>
          <w:bCs/>
          <w:spacing w:val="-2"/>
          <w:w w:val="105"/>
        </w:rPr>
        <w:t xml:space="preserve">officers </w:t>
      </w:r>
      <w:r w:rsidRPr="00A25F9D">
        <w:rPr>
          <w:bCs/>
          <w:spacing w:val="-2"/>
          <w:w w:val="105"/>
        </w:rPr>
        <w:t xml:space="preserve">in carrying out </w:t>
      </w:r>
      <w:r w:rsidR="00681EA4" w:rsidRPr="00A25F9D">
        <w:rPr>
          <w:bCs/>
          <w:spacing w:val="-2"/>
          <w:w w:val="105"/>
        </w:rPr>
        <w:t xml:space="preserve">their </w:t>
      </w:r>
      <w:r w:rsidRPr="00A25F9D">
        <w:rPr>
          <w:bCs/>
          <w:spacing w:val="-2"/>
          <w:w w:val="105"/>
        </w:rPr>
        <w:t xml:space="preserve">responsibilities to the resident </w:t>
      </w:r>
      <w:r w:rsidR="00C11EE4" w:rsidRPr="00A25F9D">
        <w:rPr>
          <w:bCs/>
          <w:spacing w:val="-2"/>
          <w:w w:val="105"/>
        </w:rPr>
        <w:t xml:space="preserve">HSNA </w:t>
      </w:r>
      <w:r w:rsidRPr="00A25F9D">
        <w:rPr>
          <w:bCs/>
          <w:spacing w:val="-2"/>
          <w:w w:val="105"/>
        </w:rPr>
        <w:t>members</w:t>
      </w:r>
      <w:r w:rsidR="00C11EE4" w:rsidRPr="00A25F9D">
        <w:rPr>
          <w:bCs/>
          <w:spacing w:val="-2"/>
          <w:w w:val="105"/>
        </w:rPr>
        <w:t>.</w:t>
      </w:r>
      <w:r w:rsidRPr="00A25F9D">
        <w:rPr>
          <w:bCs/>
          <w:spacing w:val="-2"/>
          <w:w w:val="105"/>
        </w:rPr>
        <w:t xml:space="preserve"> T</w:t>
      </w:r>
      <w:r w:rsidR="00C11EE4" w:rsidRPr="00A25F9D">
        <w:rPr>
          <w:bCs/>
          <w:spacing w:val="-2"/>
          <w:w w:val="105"/>
        </w:rPr>
        <w:t>h</w:t>
      </w:r>
      <w:r w:rsidRPr="00A25F9D">
        <w:rPr>
          <w:bCs/>
          <w:spacing w:val="-2"/>
          <w:w w:val="105"/>
        </w:rPr>
        <w:t xml:space="preserve">e submission of e-mail addresses to the HSNA is </w:t>
      </w:r>
      <w:r w:rsidR="001E2B45" w:rsidRPr="00A25F9D">
        <w:rPr>
          <w:bCs/>
          <w:spacing w:val="-2"/>
          <w:w w:val="105"/>
        </w:rPr>
        <w:t xml:space="preserve">for </w:t>
      </w:r>
      <w:r w:rsidRPr="00A25F9D">
        <w:rPr>
          <w:bCs/>
          <w:spacing w:val="-2"/>
          <w:w w:val="105"/>
        </w:rPr>
        <w:t>the purpose of allowing communication between the HSNA and its members.</w:t>
      </w:r>
    </w:p>
    <w:p w14:paraId="4839D41D" w14:textId="77777777" w:rsidR="00330552" w:rsidRDefault="00330552">
      <w:pPr>
        <w:spacing w:before="324"/>
        <w:ind w:left="72"/>
        <w:rPr>
          <w:b/>
          <w:bCs/>
          <w:spacing w:val="-2"/>
          <w:w w:val="105"/>
        </w:rPr>
      </w:pPr>
      <w:r w:rsidRPr="00330552">
        <w:rPr>
          <w:b/>
          <w:bCs/>
          <w:spacing w:val="-2"/>
          <w:w w:val="105"/>
        </w:rPr>
        <w:t>Section 2.</w:t>
      </w:r>
      <w:r w:rsidRPr="00330552">
        <w:rPr>
          <w:b/>
          <w:bCs/>
          <w:spacing w:val="-2"/>
          <w:w w:val="105"/>
        </w:rPr>
        <w:tab/>
        <w:t xml:space="preserve">Records and Signs </w:t>
      </w:r>
    </w:p>
    <w:p w14:paraId="6D8B45A8" w14:textId="669E22C1" w:rsidR="0076416E" w:rsidRPr="00A25F9D" w:rsidRDefault="00330552" w:rsidP="00A25F9D">
      <w:pPr>
        <w:pStyle w:val="ListParagraph"/>
        <w:numPr>
          <w:ilvl w:val="0"/>
          <w:numId w:val="20"/>
        </w:numPr>
        <w:spacing w:before="324"/>
        <w:rPr>
          <w:spacing w:val="-5"/>
          <w:w w:val="105"/>
        </w:rPr>
      </w:pPr>
      <w:bookmarkStart w:id="0" w:name="_GoBack"/>
      <w:bookmarkEnd w:id="0"/>
      <w:r w:rsidRPr="00A25F9D">
        <w:rPr>
          <w:bCs/>
          <w:spacing w:val="-2"/>
          <w:w w:val="105"/>
        </w:rPr>
        <w:t>The HSNA records and signs shall be controlled by the current officers and shall be transferred to newly elected officers at the beginning of their terms.</w:t>
      </w:r>
    </w:p>
    <w:sectPr w:rsidR="0076416E" w:rsidRPr="00A25F9D" w:rsidSect="00A42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69" w:right="1250" w:bottom="549" w:left="1124" w:header="720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05F1" w14:textId="77777777" w:rsidR="005F3B33" w:rsidRDefault="005F3B33">
      <w:r>
        <w:separator/>
      </w:r>
    </w:p>
  </w:endnote>
  <w:endnote w:type="continuationSeparator" w:id="0">
    <w:p w14:paraId="1FDF31A9" w14:textId="77777777" w:rsidR="005F3B33" w:rsidRDefault="005F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2E3E8" w14:textId="77777777" w:rsidR="000D4AD6" w:rsidRDefault="000D4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809C" w14:textId="77777777" w:rsidR="00681EA4" w:rsidRDefault="00681EA4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0" allowOverlap="1" wp14:anchorId="6F6F0FED" wp14:editId="12C2FBB9">
              <wp:simplePos x="0" y="0"/>
              <wp:positionH relativeFrom="page">
                <wp:posOffset>777240</wp:posOffset>
              </wp:positionH>
              <wp:positionV relativeFrom="paragraph">
                <wp:posOffset>0</wp:posOffset>
              </wp:positionV>
              <wp:extent cx="6297295" cy="122555"/>
              <wp:effectExtent l="5715" t="9525" r="2540" b="127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729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36D61" w14:textId="77777777" w:rsidR="00681EA4" w:rsidRDefault="00681EA4">
                          <w:pPr>
                            <w:keepNext/>
                            <w:keepLines/>
                            <w:tabs>
                              <w:tab w:val="right" w:pos="9706"/>
                            </w:tabs>
                            <w:rPr>
                              <w:rFonts w:ascii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6"/>
                              <w:w w:val="105"/>
                              <w:sz w:val="16"/>
                              <w:szCs w:val="16"/>
                            </w:rPr>
                            <w:t>HSNA By-Laws, Revision 3.0. April  2011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4AD6">
                            <w:rPr>
                              <w:rFonts w:ascii="Arial" w:hAnsi="Arial" w:cs="Arial"/>
                              <w:noProof/>
                              <w:spacing w:val="-4"/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4"/>
                              <w:w w:val="105"/>
                              <w:sz w:val="16"/>
                              <w:szCs w:val="16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1.2pt;margin-top:0;width:495.85pt;height:9.6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" o:allowincell="f" stroked="f">
              <v:fill opacity="0"/>
              <v:textbox inset="0,0,0,0">
                <w:txbxContent>
                  <w:p w14:paraId="49A36D61" w14:textId="77777777" w:rsidR="00681EA4" w:rsidRDefault="00681EA4">
                    <w:pPr>
                      <w:keepNext/>
                      <w:keepLines/>
                      <w:tabs>
                        <w:tab w:val="right" w:pos="9706"/>
                      </w:tabs>
                      <w:rPr>
                        <w:rFonts w:ascii="Arial" w:hAnsi="Arial" w:cs="Arial"/>
                        <w:spacing w:val="-4"/>
                        <w:w w:val="10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6"/>
                        <w:w w:val="105"/>
                        <w:sz w:val="16"/>
                        <w:szCs w:val="16"/>
                      </w:rPr>
                      <w:t>HSNA By-Laws, Revision 3.0. April  2011</w:t>
                    </w:r>
                    <w:r>
                      <w:rPr>
                        <w:rFonts w:ascii="Arial" w:hAnsi="Arial" w:cs="Arial"/>
                        <w:spacing w:val="-6"/>
                        <w:w w:val="105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-4"/>
                        <w:w w:val="105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spacing w:val="-4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-4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pacing w:val="-4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0D4AD6">
                      <w:rPr>
                        <w:rFonts w:ascii="Arial" w:hAnsi="Arial" w:cs="Arial"/>
                        <w:noProof/>
                        <w:spacing w:val="-4"/>
                        <w:w w:val="10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pacing w:val="-4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4"/>
                        <w:w w:val="105"/>
                        <w:sz w:val="16"/>
                        <w:szCs w:val="16"/>
                      </w:rPr>
                      <w:t xml:space="preserve"> of 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0F61" w14:textId="77777777" w:rsidR="000D4AD6" w:rsidRDefault="000D4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C3800" w14:textId="77777777" w:rsidR="005F3B33" w:rsidRDefault="005F3B33">
      <w:r>
        <w:separator/>
      </w:r>
    </w:p>
  </w:footnote>
  <w:footnote w:type="continuationSeparator" w:id="0">
    <w:p w14:paraId="00F246BF" w14:textId="77777777" w:rsidR="005F3B33" w:rsidRDefault="005F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A0E7C" w14:textId="77777777" w:rsidR="000D4AD6" w:rsidRDefault="000D4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2B987" w14:textId="77777777" w:rsidR="000D4AD6" w:rsidRDefault="000D4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3752A" w14:textId="77777777" w:rsidR="000D4AD6" w:rsidRDefault="000D4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07"/>
    <w:multiLevelType w:val="singleLevel"/>
    <w:tmpl w:val="146F07BE"/>
    <w:lvl w:ilvl="0">
      <w:start w:val="2"/>
      <w:numFmt w:val="lowerLetter"/>
      <w:lvlText w:val="%1)"/>
      <w:lvlJc w:val="left"/>
      <w:pPr>
        <w:tabs>
          <w:tab w:val="num" w:pos="288"/>
        </w:tabs>
        <w:ind w:firstLine="72"/>
      </w:pPr>
      <w:rPr>
        <w:snapToGrid/>
        <w:spacing w:val="-5"/>
        <w:w w:val="105"/>
        <w:sz w:val="24"/>
        <w:szCs w:val="24"/>
      </w:rPr>
    </w:lvl>
  </w:abstractNum>
  <w:abstractNum w:abstractNumId="1">
    <w:nsid w:val="005CC262"/>
    <w:multiLevelType w:val="singleLevel"/>
    <w:tmpl w:val="6ECFCB25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snapToGrid/>
        <w:spacing w:val="-6"/>
        <w:w w:val="105"/>
        <w:sz w:val="24"/>
        <w:szCs w:val="24"/>
      </w:rPr>
    </w:lvl>
  </w:abstractNum>
  <w:abstractNum w:abstractNumId="2">
    <w:nsid w:val="019D7EDC"/>
    <w:multiLevelType w:val="singleLevel"/>
    <w:tmpl w:val="62A5D737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snapToGrid/>
        <w:spacing w:val="-9"/>
        <w:w w:val="105"/>
        <w:sz w:val="24"/>
        <w:szCs w:val="24"/>
      </w:rPr>
    </w:lvl>
  </w:abstractNum>
  <w:abstractNum w:abstractNumId="3">
    <w:nsid w:val="0261333C"/>
    <w:multiLevelType w:val="singleLevel"/>
    <w:tmpl w:val="0F43C825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72"/>
      </w:pPr>
      <w:rPr>
        <w:snapToGrid/>
        <w:w w:val="105"/>
        <w:sz w:val="24"/>
        <w:szCs w:val="24"/>
      </w:rPr>
    </w:lvl>
  </w:abstractNum>
  <w:abstractNum w:abstractNumId="4">
    <w:nsid w:val="02E74546"/>
    <w:multiLevelType w:val="singleLevel"/>
    <w:tmpl w:val="4F1F5BC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snapToGrid/>
        <w:spacing w:val="-9"/>
        <w:w w:val="105"/>
        <w:sz w:val="24"/>
        <w:szCs w:val="24"/>
      </w:rPr>
    </w:lvl>
  </w:abstractNum>
  <w:abstractNum w:abstractNumId="5">
    <w:nsid w:val="03179A0F"/>
    <w:multiLevelType w:val="singleLevel"/>
    <w:tmpl w:val="640F8F47"/>
    <w:lvl w:ilvl="0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snapToGrid/>
        <w:spacing w:val="-9"/>
        <w:w w:val="105"/>
        <w:sz w:val="24"/>
        <w:szCs w:val="24"/>
      </w:rPr>
    </w:lvl>
  </w:abstractNum>
  <w:abstractNum w:abstractNumId="6">
    <w:nsid w:val="0318AD74"/>
    <w:multiLevelType w:val="singleLevel"/>
    <w:tmpl w:val="7BE142F1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72"/>
      </w:pPr>
      <w:rPr>
        <w:snapToGrid/>
        <w:spacing w:val="-5"/>
        <w:w w:val="105"/>
        <w:sz w:val="24"/>
        <w:szCs w:val="24"/>
      </w:rPr>
    </w:lvl>
  </w:abstractNum>
  <w:abstractNum w:abstractNumId="7">
    <w:nsid w:val="0364F726"/>
    <w:multiLevelType w:val="singleLevel"/>
    <w:tmpl w:val="4781C042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72"/>
      </w:pPr>
      <w:rPr>
        <w:snapToGrid/>
        <w:w w:val="105"/>
        <w:sz w:val="24"/>
        <w:szCs w:val="24"/>
      </w:rPr>
    </w:lvl>
  </w:abstractNum>
  <w:abstractNum w:abstractNumId="8">
    <w:nsid w:val="04DD5FBA"/>
    <w:multiLevelType w:val="singleLevel"/>
    <w:tmpl w:val="6412E2CB"/>
    <w:lvl w:ilvl="0">
      <w:start w:val="2"/>
      <w:numFmt w:val="lowerLetter"/>
      <w:lvlText w:val="%1)"/>
      <w:lvlJc w:val="left"/>
      <w:pPr>
        <w:tabs>
          <w:tab w:val="num" w:pos="288"/>
        </w:tabs>
        <w:ind w:firstLine="72"/>
      </w:pPr>
      <w:rPr>
        <w:snapToGrid/>
        <w:spacing w:val="-7"/>
        <w:w w:val="105"/>
        <w:sz w:val="24"/>
        <w:szCs w:val="24"/>
      </w:rPr>
    </w:lvl>
  </w:abstractNum>
  <w:abstractNum w:abstractNumId="9">
    <w:nsid w:val="05A7F60E"/>
    <w:multiLevelType w:val="singleLevel"/>
    <w:tmpl w:val="6E57D38C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snapToGrid/>
        <w:spacing w:val="-7"/>
        <w:w w:val="105"/>
        <w:sz w:val="24"/>
        <w:szCs w:val="24"/>
      </w:rPr>
    </w:lvl>
  </w:abstractNum>
  <w:abstractNum w:abstractNumId="10">
    <w:nsid w:val="07AA1E25"/>
    <w:multiLevelType w:val="singleLevel"/>
    <w:tmpl w:val="3078050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snapToGrid/>
        <w:spacing w:val="-8"/>
        <w:w w:val="105"/>
        <w:sz w:val="24"/>
        <w:szCs w:val="24"/>
      </w:rPr>
    </w:lvl>
  </w:abstractNum>
  <w:abstractNum w:abstractNumId="11">
    <w:nsid w:val="0D522C80"/>
    <w:multiLevelType w:val="hybridMultilevel"/>
    <w:tmpl w:val="D3D2B0CC"/>
    <w:lvl w:ilvl="0" w:tplc="6A3C0EB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8D97631"/>
    <w:multiLevelType w:val="hybridMultilevel"/>
    <w:tmpl w:val="27B00256"/>
    <w:lvl w:ilvl="0" w:tplc="6A3C0EB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A6E05F9"/>
    <w:multiLevelType w:val="hybridMultilevel"/>
    <w:tmpl w:val="8040BFF4"/>
    <w:lvl w:ilvl="0" w:tplc="6A3C0EB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36AA0"/>
    <w:multiLevelType w:val="hybridMultilevel"/>
    <w:tmpl w:val="A4E6B108"/>
    <w:lvl w:ilvl="0" w:tplc="6A3C0EB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46F4373E"/>
    <w:multiLevelType w:val="hybridMultilevel"/>
    <w:tmpl w:val="BE2055EA"/>
    <w:lvl w:ilvl="0" w:tplc="6A3C0EB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5BA76195"/>
    <w:multiLevelType w:val="hybridMultilevel"/>
    <w:tmpl w:val="92F09C86"/>
    <w:lvl w:ilvl="0" w:tplc="6A3C0EB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8A4888"/>
    <w:multiLevelType w:val="hybridMultilevel"/>
    <w:tmpl w:val="96AE2FB4"/>
    <w:lvl w:ilvl="0" w:tplc="6A3C0EB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7B6242B6"/>
    <w:multiLevelType w:val="hybridMultilevel"/>
    <w:tmpl w:val="15C22704"/>
    <w:lvl w:ilvl="0" w:tplc="6A3C0EB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E0E2A5E"/>
    <w:multiLevelType w:val="hybridMultilevel"/>
    <w:tmpl w:val="18A84A92"/>
    <w:lvl w:ilvl="0" w:tplc="6A3C0EB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66B8C6D-E573-4940-BC76-B2B5FD386BBE}"/>
    <w:docVar w:name="dgnword-eventsink" w:val="97725448"/>
  </w:docVars>
  <w:rsids>
    <w:rsidRoot w:val="0068112A"/>
    <w:rsid w:val="000B2109"/>
    <w:rsid w:val="000D4AD6"/>
    <w:rsid w:val="001130CA"/>
    <w:rsid w:val="00132FB8"/>
    <w:rsid w:val="001B0571"/>
    <w:rsid w:val="001E2B45"/>
    <w:rsid w:val="002452C6"/>
    <w:rsid w:val="0028497D"/>
    <w:rsid w:val="00330552"/>
    <w:rsid w:val="004B4F9A"/>
    <w:rsid w:val="005C7B1C"/>
    <w:rsid w:val="005F3B33"/>
    <w:rsid w:val="00665E67"/>
    <w:rsid w:val="0068112A"/>
    <w:rsid w:val="00681EA4"/>
    <w:rsid w:val="006909BC"/>
    <w:rsid w:val="006A146F"/>
    <w:rsid w:val="006F4C68"/>
    <w:rsid w:val="0076416E"/>
    <w:rsid w:val="007C287B"/>
    <w:rsid w:val="008301A7"/>
    <w:rsid w:val="008D0E24"/>
    <w:rsid w:val="009642FD"/>
    <w:rsid w:val="009A5796"/>
    <w:rsid w:val="00A25F9D"/>
    <w:rsid w:val="00A4230D"/>
    <w:rsid w:val="00A87821"/>
    <w:rsid w:val="00AC4660"/>
    <w:rsid w:val="00B80706"/>
    <w:rsid w:val="00B80DCF"/>
    <w:rsid w:val="00BA4FF3"/>
    <w:rsid w:val="00BB35B2"/>
    <w:rsid w:val="00BC4FB5"/>
    <w:rsid w:val="00BD4872"/>
    <w:rsid w:val="00BE1DDB"/>
    <w:rsid w:val="00C11EE4"/>
    <w:rsid w:val="00C802E2"/>
    <w:rsid w:val="00C8271B"/>
    <w:rsid w:val="00CF49E6"/>
    <w:rsid w:val="00DC6CB6"/>
    <w:rsid w:val="00E80DA4"/>
    <w:rsid w:val="00EB6843"/>
    <w:rsid w:val="00EF3F52"/>
    <w:rsid w:val="00F44209"/>
    <w:rsid w:val="00F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DF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0D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5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5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0D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5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5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A54B-674F-4261-8D85-21DAB885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2011-04-20T05:25:00Z</dcterms:created>
  <dcterms:modified xsi:type="dcterms:W3CDTF">2011-04-20T05:26:00Z</dcterms:modified>
</cp:coreProperties>
</file>