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25" w:rsidRPr="00703B92" w:rsidRDefault="00780F25" w:rsidP="00780F25">
      <w:pPr>
        <w:rPr>
          <w:rFonts w:ascii="Arial" w:hAnsi="Arial" w:cs="Arial"/>
          <w:b/>
        </w:rPr>
      </w:pPr>
    </w:p>
    <w:p w:rsidR="00780F25" w:rsidRPr="00703B92" w:rsidRDefault="00780F25" w:rsidP="00780F25">
      <w:pPr>
        <w:rPr>
          <w:rFonts w:ascii="Arial" w:hAnsi="Arial" w:cs="Arial"/>
          <w:b/>
        </w:rPr>
      </w:pPr>
      <w:r w:rsidRPr="00703B92">
        <w:rPr>
          <w:rFonts w:ascii="Arial" w:hAnsi="Arial" w:cs="Arial"/>
          <w:b/>
        </w:rPr>
        <w:t xml:space="preserve">Signed form must be returned with completed City of </w:t>
      </w:r>
      <w:smartTag w:uri="urn:schemas-microsoft-com:office:smarttags" w:element="City">
        <w:smartTag w:uri="urn:schemas-microsoft-com:office:smarttags" w:element="place">
          <w:r w:rsidRPr="00703B92">
            <w:rPr>
              <w:rFonts w:ascii="Arial" w:hAnsi="Arial" w:cs="Arial"/>
              <w:b/>
            </w:rPr>
            <w:t>West Linn</w:t>
          </w:r>
        </w:smartTag>
      </w:smartTag>
      <w:r w:rsidRPr="00703B92">
        <w:rPr>
          <w:rFonts w:ascii="Arial" w:hAnsi="Arial" w:cs="Arial"/>
          <w:b/>
        </w:rPr>
        <w:t xml:space="preserve"> application</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
    <w:p w:rsidR="00780F25" w:rsidRPr="00703B92" w:rsidRDefault="00780F25" w:rsidP="00780F25">
      <w:pPr>
        <w:pStyle w:val="Heading4"/>
        <w:rPr>
          <w:rFonts w:cs="Arial"/>
          <w:b/>
          <w:sz w:val="24"/>
        </w:rPr>
      </w:pPr>
      <w:r w:rsidRPr="00703B92">
        <w:rPr>
          <w:rFonts w:cs="Arial"/>
          <w:b/>
          <w:sz w:val="24"/>
        </w:rPr>
        <w:t>Meals Coordinator</w:t>
      </w:r>
    </w:p>
    <w:p w:rsidR="00780F25" w:rsidRPr="00703B92" w:rsidRDefault="00780F25" w:rsidP="00780F25">
      <w:pPr>
        <w:pStyle w:val="Heading3"/>
        <w:rPr>
          <w:rFonts w:cs="Arial"/>
          <w:b w:val="0"/>
        </w:rPr>
      </w:pPr>
      <w:r w:rsidRPr="00703B92">
        <w:rPr>
          <w:rFonts w:cs="Arial"/>
          <w:b w:val="0"/>
        </w:rPr>
        <w:t>ESSENTIAL FUNCTIONS</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REQUIRES ABILITY TO:</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
    <w:p w:rsidR="00780F25" w:rsidRPr="00703B92" w:rsidRDefault="00780F25" w:rsidP="00780F25">
      <w:pPr>
        <w:rPr>
          <w:rFonts w:ascii="Arial" w:hAnsi="Arial" w:cs="Arial"/>
        </w:rPr>
      </w:pPr>
      <w:proofErr w:type="gramStart"/>
      <w:r w:rsidRPr="00703B92">
        <w:rPr>
          <w:rFonts w:ascii="Arial" w:hAnsi="Arial" w:cs="Arial"/>
        </w:rPr>
        <w:t>Must have the ability to operate kitchen equipment in a safe manner.</w:t>
      </w:r>
      <w:proofErr w:type="gramEnd"/>
    </w:p>
    <w:p w:rsidR="00780F25" w:rsidRPr="00703B92" w:rsidRDefault="00780F25" w:rsidP="00780F25">
      <w:pPr>
        <w:rPr>
          <w:rFonts w:ascii="Arial" w:hAnsi="Arial" w:cs="Arial"/>
        </w:rPr>
      </w:pPr>
    </w:p>
    <w:p w:rsidR="00780F25" w:rsidRPr="00703B92" w:rsidRDefault="00780F25" w:rsidP="00780F25">
      <w:pPr>
        <w:rPr>
          <w:rFonts w:ascii="Arial" w:hAnsi="Arial" w:cs="Arial"/>
        </w:rPr>
      </w:pPr>
      <w:proofErr w:type="gramStart"/>
      <w:r w:rsidRPr="00703B92">
        <w:rPr>
          <w:rFonts w:ascii="Arial" w:hAnsi="Arial" w:cs="Arial"/>
        </w:rPr>
        <w:t>Must have the ability to communicate clearly and concisely both orally and in writing.</w:t>
      </w:r>
      <w:proofErr w:type="gramEnd"/>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Perform manual labor for periods of up to four (4) hours.</w:t>
      </w:r>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Specific vision abilities necessary for this job include close vision, distance vision, color vision, peripheral vision, depth perception and the ability to adjust focus.</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roofErr w:type="gramStart"/>
      <w:r w:rsidRPr="00703B92">
        <w:rPr>
          <w:rFonts w:ascii="Arial" w:hAnsi="Arial" w:cs="Arial"/>
        </w:rPr>
        <w:t xml:space="preserve">Requires ability to </w:t>
      </w:r>
      <w:r w:rsidR="00553840" w:rsidRPr="00703B92">
        <w:rPr>
          <w:rFonts w:ascii="Arial" w:hAnsi="Arial" w:cs="Arial"/>
        </w:rPr>
        <w:t>move</w:t>
      </w:r>
      <w:r w:rsidRPr="00703B92">
        <w:rPr>
          <w:rFonts w:ascii="Arial" w:hAnsi="Arial" w:cs="Arial"/>
        </w:rPr>
        <w:t xml:space="preserve"> 25 pounds regularly and up to 50 pounds occasionally.</w:t>
      </w:r>
      <w:proofErr w:type="gramEnd"/>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 xml:space="preserve">Must have ability to </w:t>
      </w:r>
      <w:r w:rsidR="00553840" w:rsidRPr="00703B92">
        <w:rPr>
          <w:rFonts w:ascii="Arial" w:hAnsi="Arial" w:cs="Arial"/>
        </w:rPr>
        <w:t xml:space="preserve">remain stationary, position self, and move about. </w:t>
      </w:r>
      <w:r w:rsidRPr="00703B92">
        <w:rPr>
          <w:rFonts w:ascii="Arial" w:hAnsi="Arial" w:cs="Arial"/>
        </w:rPr>
        <w:t xml:space="preserve">  </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roofErr w:type="gramStart"/>
      <w:r w:rsidRPr="00703B92">
        <w:rPr>
          <w:rFonts w:ascii="Arial" w:hAnsi="Arial" w:cs="Arial"/>
        </w:rPr>
        <w:t>Ability to maintain composure during stressful situations.</w:t>
      </w:r>
      <w:proofErr w:type="gramEnd"/>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Must have dexterity to prepare foods.</w:t>
      </w:r>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Work a regular schedule established for the position.</w:t>
      </w:r>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The employee is required to sustain an effective, working relationship with a variety of people (i.e. co-workers, peers and supervisors).</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780F25" w:rsidRPr="00703B92" w:rsidRDefault="00780F25" w:rsidP="00780F25">
      <w:pPr>
        <w:rPr>
          <w:rFonts w:ascii="Arial" w:hAnsi="Arial" w:cs="Arial"/>
        </w:rPr>
      </w:pPr>
    </w:p>
    <w:p w:rsidR="00780F25" w:rsidRPr="00703B92" w:rsidRDefault="00780F25" w:rsidP="00780F25">
      <w:pPr>
        <w:pStyle w:val="BodyText"/>
        <w:rPr>
          <w:rFonts w:ascii="Arial" w:hAnsi="Arial" w:cs="Arial"/>
        </w:rPr>
      </w:pPr>
      <w:r w:rsidRPr="00703B92">
        <w:rPr>
          <w:rFonts w:ascii="Arial" w:hAnsi="Arial" w:cs="Arial"/>
        </w:rPr>
        <w:t>I have read and understand the essential functions of this position and I am able to perform the essential functions of the Meals Coordinator position as outlined above.</w:t>
      </w:r>
    </w:p>
    <w:p w:rsidR="00780F25" w:rsidRPr="00703B92" w:rsidRDefault="00780F25" w:rsidP="00780F25">
      <w:pPr>
        <w:rPr>
          <w:rFonts w:ascii="Arial" w:hAnsi="Arial" w:cs="Arial"/>
        </w:rPr>
      </w:pPr>
    </w:p>
    <w:p w:rsidR="00780F25" w:rsidRPr="00703B92" w:rsidRDefault="00780F25" w:rsidP="00780F25">
      <w:pPr>
        <w:rPr>
          <w:rFonts w:ascii="Arial" w:hAnsi="Arial" w:cs="Arial"/>
        </w:rPr>
      </w:pPr>
    </w:p>
    <w:p w:rsidR="00780F25" w:rsidRPr="00703B92" w:rsidRDefault="00780F25" w:rsidP="00780F25">
      <w:pPr>
        <w:rPr>
          <w:rFonts w:ascii="Arial" w:hAnsi="Arial" w:cs="Arial"/>
        </w:rPr>
      </w:pPr>
      <w:r w:rsidRPr="00703B92">
        <w:rPr>
          <w:rFonts w:ascii="Arial" w:hAnsi="Arial" w:cs="Arial"/>
          <w:u w:val="single"/>
        </w:rPr>
        <w:t xml:space="preserve">                                                                              </w:t>
      </w:r>
      <w:r w:rsidRPr="00703B92">
        <w:rPr>
          <w:rFonts w:ascii="Arial" w:hAnsi="Arial" w:cs="Arial"/>
        </w:rPr>
        <w:tab/>
      </w:r>
      <w:r w:rsidRPr="00703B92">
        <w:rPr>
          <w:rFonts w:ascii="Arial" w:hAnsi="Arial" w:cs="Arial"/>
        </w:rPr>
        <w:tab/>
      </w:r>
      <w:r w:rsidRPr="00703B92">
        <w:rPr>
          <w:rFonts w:ascii="Arial" w:hAnsi="Arial" w:cs="Arial"/>
          <w:u w:val="single"/>
        </w:rPr>
        <w:tab/>
      </w:r>
      <w:r w:rsidRPr="00703B92">
        <w:rPr>
          <w:rFonts w:ascii="Arial" w:hAnsi="Arial" w:cs="Arial"/>
          <w:u w:val="single"/>
        </w:rPr>
        <w:tab/>
      </w:r>
      <w:r w:rsidRPr="00703B92">
        <w:rPr>
          <w:rFonts w:ascii="Arial" w:hAnsi="Arial" w:cs="Arial"/>
          <w:u w:val="single"/>
        </w:rPr>
        <w:tab/>
      </w:r>
      <w:r w:rsidRPr="00703B92">
        <w:rPr>
          <w:rFonts w:ascii="Arial" w:hAnsi="Arial" w:cs="Arial"/>
          <w:u w:val="single"/>
        </w:rPr>
        <w:tab/>
        <w:t xml:space="preserve">                                               </w:t>
      </w:r>
    </w:p>
    <w:p w:rsidR="00780F25" w:rsidRPr="00703B92" w:rsidRDefault="00780F25" w:rsidP="00780F25">
      <w:pPr>
        <w:rPr>
          <w:rFonts w:ascii="Arial" w:hAnsi="Arial" w:cs="Arial"/>
          <w:b/>
        </w:rPr>
      </w:pPr>
      <w:r w:rsidRPr="00703B92">
        <w:rPr>
          <w:rFonts w:ascii="Arial" w:hAnsi="Arial" w:cs="Arial"/>
        </w:rPr>
        <w:t>Signature</w:t>
      </w:r>
      <w:r w:rsidRPr="00703B92">
        <w:rPr>
          <w:rFonts w:ascii="Arial" w:hAnsi="Arial" w:cs="Arial"/>
        </w:rPr>
        <w:tab/>
      </w:r>
      <w:r w:rsidRPr="00703B92">
        <w:rPr>
          <w:rFonts w:ascii="Arial" w:hAnsi="Arial" w:cs="Arial"/>
        </w:rPr>
        <w:tab/>
      </w:r>
      <w:r w:rsidRPr="00703B92">
        <w:rPr>
          <w:rFonts w:ascii="Arial" w:hAnsi="Arial" w:cs="Arial"/>
        </w:rPr>
        <w:tab/>
      </w:r>
      <w:r w:rsidRPr="00703B92">
        <w:rPr>
          <w:rFonts w:ascii="Arial" w:hAnsi="Arial" w:cs="Arial"/>
        </w:rPr>
        <w:tab/>
      </w:r>
      <w:r w:rsidRPr="00703B92">
        <w:rPr>
          <w:rFonts w:ascii="Arial" w:hAnsi="Arial" w:cs="Arial"/>
        </w:rPr>
        <w:tab/>
      </w:r>
      <w:r w:rsidRPr="00703B92">
        <w:rPr>
          <w:rFonts w:ascii="Arial" w:hAnsi="Arial" w:cs="Arial"/>
        </w:rPr>
        <w:tab/>
      </w:r>
      <w:r w:rsidRPr="00703B92">
        <w:rPr>
          <w:rFonts w:ascii="Arial" w:hAnsi="Arial" w:cs="Arial"/>
        </w:rPr>
        <w:tab/>
        <w:t>Date</w:t>
      </w:r>
    </w:p>
    <w:p w:rsidR="004172C3" w:rsidRPr="00703B92" w:rsidRDefault="004172C3">
      <w:pPr>
        <w:rPr>
          <w:rFonts w:ascii="Arial" w:hAnsi="Arial" w:cs="Arial"/>
        </w:rPr>
      </w:pPr>
    </w:p>
    <w:sectPr w:rsidR="004172C3" w:rsidRPr="00703B92" w:rsidSect="00417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F25"/>
    <w:rsid w:val="004172C3"/>
    <w:rsid w:val="004C7D4E"/>
    <w:rsid w:val="00553840"/>
    <w:rsid w:val="00703B92"/>
    <w:rsid w:val="00780F25"/>
    <w:rsid w:val="00953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F2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80F25"/>
    <w:pPr>
      <w:keepNext/>
      <w:widowControl w:val="0"/>
      <w:tabs>
        <w:tab w:val="center" w:pos="4680"/>
      </w:tabs>
      <w:jc w:val="center"/>
      <w:outlineLvl w:val="2"/>
    </w:pPr>
    <w:rPr>
      <w:rFonts w:ascii="Arial" w:hAnsi="Arial"/>
      <w:b/>
      <w:snapToGrid w:val="0"/>
      <w:szCs w:val="20"/>
    </w:rPr>
  </w:style>
  <w:style w:type="paragraph" w:styleId="Heading4">
    <w:name w:val="heading 4"/>
    <w:basedOn w:val="Normal"/>
    <w:next w:val="Normal"/>
    <w:link w:val="Heading4Char"/>
    <w:qFormat/>
    <w:rsid w:val="00780F25"/>
    <w:pPr>
      <w:keepNext/>
      <w:widowControl w:val="0"/>
      <w:tabs>
        <w:tab w:val="center" w:pos="4680"/>
      </w:tabs>
      <w:jc w:val="center"/>
      <w:outlineLvl w:val="3"/>
    </w:pPr>
    <w:rPr>
      <w:rFonts w:ascii="Arial" w:hAnsi="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80F25"/>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780F25"/>
    <w:rPr>
      <w:rFonts w:ascii="Arial" w:eastAsia="Times New Roman" w:hAnsi="Arial" w:cs="Times New Roman"/>
      <w:snapToGrid w:val="0"/>
      <w:sz w:val="28"/>
      <w:szCs w:val="20"/>
    </w:rPr>
  </w:style>
  <w:style w:type="paragraph" w:styleId="BodyText">
    <w:name w:val="Body Text"/>
    <w:basedOn w:val="Normal"/>
    <w:link w:val="BodyTextChar"/>
    <w:rsid w:val="00780F25"/>
    <w:pPr>
      <w:widowControl w:val="0"/>
    </w:pPr>
    <w:rPr>
      <w:b/>
      <w:snapToGrid w:val="0"/>
      <w:szCs w:val="20"/>
    </w:rPr>
  </w:style>
  <w:style w:type="character" w:customStyle="1" w:styleId="BodyTextChar">
    <w:name w:val="Body Text Char"/>
    <w:basedOn w:val="DefaultParagraphFont"/>
    <w:link w:val="BodyText"/>
    <w:rsid w:val="00780F25"/>
    <w:rPr>
      <w:rFonts w:ascii="Times New Roman" w:eastAsia="Times New Roman" w:hAnsi="Times New Roman"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West Linn</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thooper</dc:creator>
  <cp:keywords/>
  <dc:description/>
  <cp:lastModifiedBy>thooper</cp:lastModifiedBy>
  <cp:revision>2</cp:revision>
  <dcterms:created xsi:type="dcterms:W3CDTF">2012-12-18T19:10:00Z</dcterms:created>
  <dcterms:modified xsi:type="dcterms:W3CDTF">2012-12-18T23:03:00Z</dcterms:modified>
</cp:coreProperties>
</file>