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Pr="00A06077" w:rsidRDefault="008124C8" w:rsidP="008124C8">
      <w:pPr>
        <w:jc w:val="center"/>
        <w:rPr>
          <w:rFonts w:asciiTheme="minorHAnsi" w:hAnsiTheme="minorHAnsi" w:cstheme="minorHAnsi"/>
          <w:b/>
          <w:color w:val="632423" w:themeColor="accent2" w:themeShade="80"/>
          <w:sz w:val="48"/>
          <w:szCs w:val="48"/>
        </w:rPr>
      </w:pPr>
      <w:r w:rsidRPr="00A06077">
        <w:rPr>
          <w:rFonts w:asciiTheme="minorHAnsi" w:hAnsiTheme="minorHAnsi" w:cstheme="minorHAnsi"/>
          <w:b/>
          <w:color w:val="632423" w:themeColor="accent2" w:themeShade="80"/>
          <w:sz w:val="48"/>
          <w:szCs w:val="48"/>
        </w:rPr>
        <w:t>Job Opportunity</w:t>
      </w:r>
      <w:bookmarkStart w:id="0" w:name="_GoBack"/>
      <w:bookmarkEnd w:id="0"/>
    </w:p>
    <w:p w:rsidR="008124C8" w:rsidRPr="005C32D2" w:rsidRDefault="008124C8" w:rsidP="008124C8">
      <w:pPr>
        <w:jc w:val="center"/>
        <w:rPr>
          <w:sz w:val="48"/>
          <w:szCs w:val="48"/>
        </w:rPr>
      </w:pPr>
      <w:r w:rsidRPr="00A06077">
        <w:rPr>
          <w:rFonts w:asciiTheme="minorHAnsi" w:hAnsiTheme="minorHAnsi" w:cstheme="minorHAnsi"/>
          <w:b/>
          <w:color w:val="632423" w:themeColor="accent2" w:themeShade="80"/>
          <w:sz w:val="48"/>
          <w:szCs w:val="48"/>
        </w:rPr>
        <w:t>Summer Reading Program Librarian Intern</w:t>
      </w:r>
    </w:p>
    <w:p w:rsidR="008124C8" w:rsidRPr="005C32D2" w:rsidRDefault="008124C8" w:rsidP="008124C8">
      <w:pPr>
        <w:rPr>
          <w:sz w:val="48"/>
          <w:szCs w:val="48"/>
        </w:rPr>
      </w:pPr>
    </w:p>
    <w:p w:rsidR="008124C8" w:rsidRDefault="008124C8" w:rsidP="008124C8">
      <w:pPr>
        <w:rPr>
          <w:rFonts w:ascii="Candara" w:hAnsi="Candara"/>
        </w:rPr>
      </w:pPr>
    </w:p>
    <w:p w:rsidR="008124C8" w:rsidRPr="005C32D2" w:rsidRDefault="008124C8" w:rsidP="008124C8">
      <w:pPr>
        <w:pStyle w:val="BodyText"/>
        <w:rPr>
          <w:rFonts w:asciiTheme="minorHAnsi" w:hAnsiTheme="minorHAnsi" w:cstheme="minorHAnsi"/>
          <w:sz w:val="24"/>
          <w:szCs w:val="24"/>
        </w:rPr>
      </w:pPr>
      <w:proofErr w:type="gramStart"/>
      <w:r w:rsidRPr="005C32D2">
        <w:rPr>
          <w:rFonts w:asciiTheme="minorHAnsi" w:hAnsiTheme="minorHAnsi" w:cstheme="minorHAnsi"/>
          <w:sz w:val="24"/>
          <w:szCs w:val="24"/>
        </w:rPr>
        <w:t>$14.00 an hour.</w:t>
      </w:r>
      <w:proofErr w:type="gramEnd"/>
      <w:r w:rsidRPr="005C32D2">
        <w:rPr>
          <w:rFonts w:asciiTheme="minorHAnsi" w:hAnsiTheme="minorHAnsi" w:cstheme="minorHAnsi"/>
          <w:sz w:val="24"/>
          <w:szCs w:val="24"/>
        </w:rPr>
        <w:t xml:space="preserve"> This is a full–time </w:t>
      </w:r>
      <w:proofErr w:type="gramStart"/>
      <w:r w:rsidRPr="005C32D2">
        <w:rPr>
          <w:rFonts w:asciiTheme="minorHAnsi" w:hAnsiTheme="minorHAnsi" w:cstheme="minorHAnsi"/>
          <w:sz w:val="24"/>
          <w:szCs w:val="24"/>
        </w:rPr>
        <w:t xml:space="preserve">(40 </w:t>
      </w:r>
      <w:proofErr w:type="spellStart"/>
      <w:r w:rsidRPr="005C32D2">
        <w:rPr>
          <w:rFonts w:asciiTheme="minorHAnsi" w:hAnsiTheme="minorHAnsi" w:cstheme="minorHAnsi"/>
          <w:sz w:val="24"/>
          <w:szCs w:val="24"/>
        </w:rPr>
        <w:t>hrs</w:t>
      </w:r>
      <w:proofErr w:type="spellEnd"/>
      <w:r w:rsidRPr="005C32D2">
        <w:rPr>
          <w:rFonts w:asciiTheme="minorHAnsi" w:hAnsiTheme="minorHAnsi" w:cstheme="minorHAnsi"/>
          <w:sz w:val="24"/>
          <w:szCs w:val="24"/>
        </w:rPr>
        <w:t>/</w:t>
      </w:r>
      <w:proofErr w:type="spellStart"/>
      <w:r w:rsidRPr="005C32D2">
        <w:rPr>
          <w:rFonts w:asciiTheme="minorHAnsi" w:hAnsiTheme="minorHAnsi" w:cstheme="minorHAnsi"/>
          <w:sz w:val="24"/>
          <w:szCs w:val="24"/>
        </w:rPr>
        <w:t>wk</w:t>
      </w:r>
      <w:proofErr w:type="spellEnd"/>
      <w:r w:rsidRPr="005C32D2">
        <w:rPr>
          <w:rFonts w:asciiTheme="minorHAnsi" w:hAnsiTheme="minorHAnsi" w:cstheme="minorHAnsi"/>
          <w:sz w:val="24"/>
          <w:szCs w:val="24"/>
        </w:rPr>
        <w:t>)</w:t>
      </w:r>
      <w:proofErr w:type="gramEnd"/>
      <w:r w:rsidR="005C32D2" w:rsidRPr="005C32D2">
        <w:rPr>
          <w:rFonts w:asciiTheme="minorHAnsi" w:hAnsiTheme="minorHAnsi" w:cstheme="minorHAnsi"/>
          <w:sz w:val="24"/>
          <w:szCs w:val="24"/>
        </w:rPr>
        <w:t xml:space="preserve"> </w:t>
      </w:r>
      <w:r w:rsidRPr="005C32D2">
        <w:rPr>
          <w:rFonts w:asciiTheme="minorHAnsi" w:hAnsiTheme="minorHAnsi" w:cstheme="minorHAnsi"/>
          <w:sz w:val="24"/>
          <w:szCs w:val="24"/>
        </w:rPr>
        <w:t>temporary, non-benefitted</w:t>
      </w:r>
      <w:r w:rsidR="005C32D2" w:rsidRPr="005C32D2">
        <w:rPr>
          <w:rFonts w:asciiTheme="minorHAnsi" w:hAnsiTheme="minorHAnsi" w:cstheme="minorHAnsi"/>
          <w:sz w:val="24"/>
          <w:szCs w:val="24"/>
        </w:rPr>
        <w:t>, non-</w:t>
      </w:r>
      <w:r w:rsidRPr="005C32D2">
        <w:rPr>
          <w:rFonts w:asciiTheme="minorHAnsi" w:hAnsiTheme="minorHAnsi" w:cstheme="minorHAnsi"/>
          <w:sz w:val="24"/>
          <w:szCs w:val="24"/>
        </w:rPr>
        <w:t xml:space="preserve">represented position. </w:t>
      </w:r>
    </w:p>
    <w:p w:rsidR="008124C8" w:rsidRPr="005C32D2" w:rsidRDefault="008124C8" w:rsidP="008124C8">
      <w:pPr>
        <w:ind w:firstLine="360"/>
        <w:rPr>
          <w:rFonts w:asciiTheme="minorHAnsi" w:hAnsiTheme="minorHAnsi" w:cstheme="minorHAnsi"/>
          <w:sz w:val="24"/>
          <w:szCs w:val="24"/>
        </w:rPr>
      </w:pPr>
    </w:p>
    <w:p w:rsidR="008124C8" w:rsidRPr="005C32D2" w:rsidRDefault="008124C8" w:rsidP="008124C8">
      <w:pPr>
        <w:rPr>
          <w:rFonts w:asciiTheme="minorHAnsi" w:hAnsiTheme="minorHAnsi" w:cstheme="minorHAnsi"/>
          <w:sz w:val="24"/>
          <w:szCs w:val="24"/>
        </w:rPr>
      </w:pPr>
      <w:r w:rsidRPr="005C32D2">
        <w:rPr>
          <w:rFonts w:asciiTheme="minorHAnsi" w:hAnsiTheme="minorHAnsi" w:cstheme="minorHAnsi"/>
          <w:sz w:val="24"/>
          <w:szCs w:val="24"/>
        </w:rPr>
        <w:t xml:space="preserve">The City of West Linn seeks a full-time SRP Librarian intern. Under the general direction of the Assistant Library Director, position performs a variety of professional, entry level duties in relation to the Summer Reading Program, such as Youth Services, Support Services, Adult Services, Programming, and Technology. Responsibilities are of a complex, technical nature, requiring specialized training and/or education. </w:t>
      </w:r>
      <w:proofErr w:type="gramStart"/>
      <w:r w:rsidRPr="005C32D2">
        <w:rPr>
          <w:rFonts w:asciiTheme="minorHAnsi" w:hAnsiTheme="minorHAnsi" w:cstheme="minorHAnsi"/>
          <w:sz w:val="24"/>
          <w:szCs w:val="24"/>
        </w:rPr>
        <w:t>Performs work that is original and creative.</w:t>
      </w:r>
      <w:proofErr w:type="gramEnd"/>
      <w:r w:rsidRPr="005C32D2">
        <w:rPr>
          <w:rFonts w:asciiTheme="minorHAnsi" w:hAnsiTheme="minorHAnsi" w:cstheme="minorHAnsi"/>
          <w:sz w:val="24"/>
          <w:szCs w:val="24"/>
        </w:rPr>
        <w:t xml:space="preserve"> Duties and responsibilities are designed to further prepare the intern for a successful career in libraries. This is a limited duration internship.</w:t>
      </w:r>
    </w:p>
    <w:p w:rsidR="008124C8" w:rsidRPr="005C32D2" w:rsidRDefault="008124C8" w:rsidP="008124C8">
      <w:pPr>
        <w:rPr>
          <w:rFonts w:asciiTheme="minorHAnsi" w:hAnsiTheme="minorHAnsi" w:cstheme="minorHAnsi"/>
          <w:sz w:val="24"/>
          <w:szCs w:val="24"/>
        </w:rPr>
      </w:pPr>
    </w:p>
    <w:p w:rsidR="008124C8" w:rsidRPr="005C32D2" w:rsidRDefault="008124C8" w:rsidP="008124C8">
      <w:pPr>
        <w:pStyle w:val="BodyText"/>
        <w:rPr>
          <w:rFonts w:asciiTheme="minorHAnsi" w:hAnsiTheme="minorHAnsi" w:cstheme="minorHAnsi"/>
          <w:sz w:val="24"/>
          <w:szCs w:val="24"/>
        </w:rPr>
      </w:pPr>
      <w:r w:rsidRPr="005C32D2">
        <w:rPr>
          <w:rFonts w:asciiTheme="minorHAnsi" w:hAnsiTheme="minorHAnsi" w:cstheme="minorHAnsi"/>
          <w:sz w:val="24"/>
          <w:szCs w:val="24"/>
        </w:rPr>
        <w:t>This position requires recent or upcoming graduation from a college or university with a Master’</w:t>
      </w:r>
      <w:r w:rsidR="005C32D2" w:rsidRPr="005C32D2">
        <w:rPr>
          <w:rFonts w:asciiTheme="minorHAnsi" w:hAnsiTheme="minorHAnsi" w:cstheme="minorHAnsi"/>
          <w:sz w:val="24"/>
          <w:szCs w:val="24"/>
        </w:rPr>
        <w:t xml:space="preserve">s in Library Science as well as </w:t>
      </w:r>
      <w:r w:rsidRPr="005C32D2">
        <w:rPr>
          <w:rFonts w:asciiTheme="minorHAnsi" w:hAnsiTheme="minorHAnsi" w:cstheme="minorHAnsi"/>
          <w:sz w:val="24"/>
          <w:szCs w:val="24"/>
        </w:rPr>
        <w:t>excellent oral and written communication skills. Prior library experience preferred.</w:t>
      </w:r>
    </w:p>
    <w:p w:rsidR="005C32D2" w:rsidRPr="005C32D2" w:rsidRDefault="005C32D2" w:rsidP="008124C8">
      <w:pPr>
        <w:pStyle w:val="BodyText"/>
        <w:rPr>
          <w:rFonts w:asciiTheme="minorHAnsi" w:hAnsiTheme="minorHAnsi" w:cstheme="minorHAnsi"/>
          <w:sz w:val="24"/>
          <w:szCs w:val="24"/>
        </w:rPr>
      </w:pPr>
    </w:p>
    <w:p w:rsidR="005C32D2" w:rsidRPr="005C32D2" w:rsidRDefault="005C32D2" w:rsidP="005C32D2">
      <w:pPr>
        <w:spacing w:after="120"/>
        <w:jc w:val="both"/>
        <w:rPr>
          <w:rFonts w:asciiTheme="minorHAnsi" w:hAnsiTheme="minorHAnsi" w:cstheme="minorHAnsi"/>
          <w:sz w:val="24"/>
          <w:szCs w:val="24"/>
        </w:rPr>
      </w:pPr>
      <w:r w:rsidRPr="005C32D2">
        <w:rPr>
          <w:rFonts w:asciiTheme="minorHAnsi" w:hAnsiTheme="minorHAnsi" w:cstheme="minorHAnsi"/>
          <w:sz w:val="24"/>
          <w:szCs w:val="24"/>
        </w:rPr>
        <w:t xml:space="preserve">Successful candidate must pass pre-employment background and reference screening.  Application packets are available at </w:t>
      </w:r>
      <w:hyperlink r:id="rId8" w:history="1">
        <w:r w:rsidRPr="005C32D2">
          <w:rPr>
            <w:rFonts w:asciiTheme="minorHAnsi" w:hAnsiTheme="minorHAnsi" w:cstheme="minorHAnsi"/>
            <w:b/>
            <w:color w:val="B2AA7E"/>
            <w:sz w:val="24"/>
            <w:szCs w:val="24"/>
          </w:rPr>
          <w:t>http://westlinnoregon.gov</w:t>
        </w:r>
      </w:hyperlink>
      <w:r w:rsidRPr="005C32D2">
        <w:rPr>
          <w:rFonts w:asciiTheme="minorHAnsi" w:hAnsiTheme="minorHAnsi" w:cstheme="minorHAnsi"/>
          <w:sz w:val="24"/>
          <w:szCs w:val="24"/>
        </w:rPr>
        <w:t xml:space="preserve">; West Linn City Hall, 22500 </w:t>
      </w:r>
      <w:proofErr w:type="spellStart"/>
      <w:r w:rsidRPr="005C32D2">
        <w:rPr>
          <w:rFonts w:asciiTheme="minorHAnsi" w:hAnsiTheme="minorHAnsi" w:cstheme="minorHAnsi"/>
          <w:sz w:val="24"/>
          <w:szCs w:val="24"/>
        </w:rPr>
        <w:t>Salamo</w:t>
      </w:r>
      <w:proofErr w:type="spellEnd"/>
      <w:r w:rsidRPr="005C32D2">
        <w:rPr>
          <w:rFonts w:asciiTheme="minorHAnsi" w:hAnsiTheme="minorHAnsi" w:cstheme="minorHAnsi"/>
          <w:sz w:val="24"/>
          <w:szCs w:val="24"/>
        </w:rPr>
        <w:t xml:space="preserve"> Road, West Linn, OR  97068; or call (503) 657-0331.   Please submit a City of West Linn application, resume, and letter of interest to City Hall, Department of Human Resources by April 16, 2014 at 4:00 p.m. EEO.</w:t>
      </w:r>
    </w:p>
    <w:p w:rsidR="005C32D2" w:rsidRPr="005C32D2" w:rsidRDefault="005C32D2" w:rsidP="005C32D2">
      <w:pPr>
        <w:pStyle w:val="BodyText"/>
        <w:rPr>
          <w:rFonts w:asciiTheme="minorHAnsi" w:hAnsiTheme="minorHAnsi" w:cstheme="minorHAnsi"/>
          <w:i/>
          <w:sz w:val="24"/>
          <w:szCs w:val="24"/>
        </w:rPr>
      </w:pPr>
    </w:p>
    <w:p w:rsidR="005C32D2" w:rsidRPr="008124C8" w:rsidRDefault="005C32D2" w:rsidP="008124C8">
      <w:pPr>
        <w:pStyle w:val="BodyText"/>
        <w:rPr>
          <w:rFonts w:asciiTheme="minorHAnsi" w:hAnsiTheme="minorHAnsi" w:cstheme="minorHAnsi"/>
          <w:sz w:val="24"/>
          <w:szCs w:val="24"/>
        </w:rPr>
      </w:pPr>
      <w:r w:rsidRPr="000F6C3C">
        <w:rPr>
          <w:rFonts w:cs="Arial"/>
          <w:i/>
          <w:sz w:val="24"/>
          <w:szCs w:val="24"/>
        </w:rPr>
        <w:t xml:space="preserve">Veterans Preference: The City of West Linn provides qualifying veterans and disabled veterans with preference in employment in accordance with state law. Any candidate wishing to have </w:t>
      </w:r>
      <w:proofErr w:type="gramStart"/>
      <w:r w:rsidRPr="000F6C3C">
        <w:rPr>
          <w:rFonts w:cs="Arial"/>
          <w:i/>
          <w:sz w:val="24"/>
          <w:szCs w:val="24"/>
        </w:rPr>
        <w:t>their</w:t>
      </w:r>
      <w:proofErr w:type="gramEnd"/>
      <w:r w:rsidRPr="000F6C3C">
        <w:rPr>
          <w:rFonts w:cs="Arial"/>
          <w:i/>
          <w:sz w:val="24"/>
          <w:szCs w:val="24"/>
        </w:rPr>
        <w:t xml:space="preserve"> qualifying veteran’s preference applied to the process must submit a qualifying document (DD Form 214 or 215) at the time of application</w:t>
      </w:r>
      <w:r>
        <w:rPr>
          <w:rFonts w:cs="Arial"/>
          <w:i/>
          <w:sz w:val="24"/>
          <w:szCs w:val="24"/>
        </w:rPr>
        <w:t xml:space="preserve"> as well as the City’s Veteran’s Preference Form</w:t>
      </w:r>
      <w:r w:rsidRPr="000F6C3C">
        <w:rPr>
          <w:rFonts w:cs="Arial"/>
          <w:i/>
          <w:sz w:val="24"/>
          <w:szCs w:val="24"/>
        </w:rPr>
        <w:t>,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sectPr w:rsidR="005C32D2" w:rsidRPr="008124C8"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7D" w:rsidRDefault="003E797D">
      <w:r>
        <w:separator/>
      </w:r>
    </w:p>
  </w:endnote>
  <w:endnote w:type="continuationSeparator" w:id="0">
    <w:p w:rsidR="003E797D" w:rsidRDefault="003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5C32D2"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7D" w:rsidRDefault="003E797D">
      <w:r>
        <w:separator/>
      </w:r>
    </w:p>
  </w:footnote>
  <w:footnote w:type="continuationSeparator" w:id="0">
    <w:p w:rsidR="003E797D" w:rsidRDefault="003E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5C32D2"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C32D2"/>
    <w:rsid w:val="005F1D34"/>
    <w:rsid w:val="005F4CDD"/>
    <w:rsid w:val="00613480"/>
    <w:rsid w:val="00626F48"/>
    <w:rsid w:val="00627B87"/>
    <w:rsid w:val="0063338A"/>
    <w:rsid w:val="00645993"/>
    <w:rsid w:val="00651BBE"/>
    <w:rsid w:val="00664E78"/>
    <w:rsid w:val="00665265"/>
    <w:rsid w:val="00670706"/>
    <w:rsid w:val="00672C67"/>
    <w:rsid w:val="00681821"/>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695F"/>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24C8"/>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06077"/>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614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8124C8"/>
    <w:pPr>
      <w:spacing w:after="120"/>
    </w:pPr>
  </w:style>
  <w:style w:type="character" w:customStyle="1" w:styleId="BodyTextChar">
    <w:name w:val="Body Text Char"/>
    <w:basedOn w:val="DefaultParagraphFont"/>
    <w:link w:val="BodyText"/>
    <w:rsid w:val="008124C8"/>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8124C8"/>
    <w:pPr>
      <w:spacing w:after="120"/>
    </w:pPr>
  </w:style>
  <w:style w:type="character" w:customStyle="1" w:styleId="BodyTextChar">
    <w:name w:val="Body Text Char"/>
    <w:basedOn w:val="DefaultParagraphFont"/>
    <w:link w:val="BodyText"/>
    <w:rsid w:val="008124C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4</cp:revision>
  <cp:lastPrinted>2014-02-27T21:56:00Z</cp:lastPrinted>
  <dcterms:created xsi:type="dcterms:W3CDTF">2014-04-02T18:37:00Z</dcterms:created>
  <dcterms:modified xsi:type="dcterms:W3CDTF">2014-04-02T21:12:00Z</dcterms:modified>
</cp:coreProperties>
</file>